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FCD04" w14:textId="77777777" w:rsidR="00BD0C06" w:rsidRPr="008E5586" w:rsidRDefault="00756EED" w:rsidP="007509E6">
      <w:pPr>
        <w:tabs>
          <w:tab w:val="left" w:pos="1369"/>
        </w:tabs>
        <w:spacing w:line="276" w:lineRule="auto"/>
        <w:ind w:right="-360"/>
        <w:jc w:val="both"/>
        <w:rPr>
          <w:rFonts w:ascii="Garamond" w:hAnsi="Garamond"/>
          <w:b/>
          <w:sz w:val="24"/>
          <w:szCs w:val="24"/>
        </w:rPr>
      </w:pPr>
      <w:r w:rsidRPr="008E5586">
        <w:rPr>
          <w:rFonts w:ascii="Garamond" w:hAnsi="Garamond"/>
          <w:noProof/>
          <w:color w:val="FF0000"/>
          <w:sz w:val="24"/>
          <w:szCs w:val="24"/>
        </w:rPr>
        <w:drawing>
          <wp:anchor distT="0" distB="0" distL="114300" distR="114300" simplePos="0" relativeHeight="251661312" behindDoc="0" locked="0" layoutInCell="1" hidden="0" allowOverlap="1" wp14:anchorId="749D17B0" wp14:editId="49A29F91">
            <wp:simplePos x="0" y="0"/>
            <wp:positionH relativeFrom="column">
              <wp:posOffset>1257300</wp:posOffset>
            </wp:positionH>
            <wp:positionV relativeFrom="paragraph">
              <wp:posOffset>1225550</wp:posOffset>
            </wp:positionV>
            <wp:extent cx="1000125" cy="433070"/>
            <wp:effectExtent l="0" t="0" r="0" b="0"/>
            <wp:wrapNone/>
            <wp:docPr id="2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3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998BF90" w14:textId="77777777" w:rsidR="00BD0C06" w:rsidRPr="00756EED" w:rsidRDefault="002A7064" w:rsidP="007509E6">
      <w:pPr>
        <w:tabs>
          <w:tab w:val="left" w:pos="1369"/>
        </w:tabs>
        <w:spacing w:line="276" w:lineRule="auto"/>
        <w:ind w:right="-360"/>
        <w:jc w:val="center"/>
        <w:rPr>
          <w:rFonts w:ascii="Garamond" w:hAnsi="Garamond"/>
          <w:b/>
          <w:color w:val="FF0000"/>
          <w:sz w:val="36"/>
          <w:szCs w:val="36"/>
        </w:rPr>
      </w:pPr>
      <w:r w:rsidRPr="008E5586">
        <w:rPr>
          <w:rFonts w:ascii="Garamond" w:hAnsi="Garamond"/>
          <w:b/>
          <w:color w:val="FF0000"/>
          <w:sz w:val="24"/>
          <w:szCs w:val="24"/>
        </w:rPr>
        <w:t xml:space="preserve"> </w:t>
      </w:r>
      <w:proofErr w:type="spellStart"/>
      <w:r w:rsidR="00756EED" w:rsidRPr="00756EED">
        <w:rPr>
          <w:b/>
          <w:sz w:val="36"/>
          <w:szCs w:val="36"/>
        </w:rPr>
        <w:t>Igizo</w:t>
      </w:r>
      <w:proofErr w:type="spellEnd"/>
      <w:r w:rsidR="00756EED" w:rsidRPr="00756EED">
        <w:rPr>
          <w:b/>
          <w:sz w:val="36"/>
          <w:szCs w:val="36"/>
        </w:rPr>
        <w:t xml:space="preserve"> la Jitihada Kuhimili na </w:t>
      </w:r>
      <w:proofErr w:type="spellStart"/>
      <w:r w:rsidR="00756EED" w:rsidRPr="00756EED">
        <w:rPr>
          <w:b/>
          <w:sz w:val="36"/>
          <w:szCs w:val="36"/>
        </w:rPr>
        <w:t>Kukabili</w:t>
      </w:r>
      <w:proofErr w:type="spellEnd"/>
      <w:r w:rsidR="00756EED" w:rsidRPr="00756EED">
        <w:rPr>
          <w:b/>
          <w:sz w:val="36"/>
          <w:szCs w:val="36"/>
        </w:rPr>
        <w:t xml:space="preserve"> Mabadiliko ya Tabianchi:</w:t>
      </w:r>
      <w:r w:rsidR="00756EED">
        <w:rPr>
          <w:rFonts w:ascii="Garamond" w:hAnsi="Garamond"/>
          <w:b/>
          <w:color w:val="FF0000"/>
          <w:sz w:val="36"/>
          <w:szCs w:val="36"/>
        </w:rPr>
        <w:t xml:space="preserve"> </w:t>
      </w:r>
      <w:proofErr w:type="spellStart"/>
      <w:r w:rsidR="00756EED" w:rsidRPr="00756EED">
        <w:rPr>
          <w:b/>
          <w:color w:val="auto"/>
          <w:sz w:val="36"/>
          <w:szCs w:val="36"/>
        </w:rPr>
        <w:t>Sekta</w:t>
      </w:r>
      <w:proofErr w:type="spellEnd"/>
      <w:r w:rsidR="00756EED" w:rsidRPr="00756EED">
        <w:rPr>
          <w:b/>
          <w:color w:val="auto"/>
          <w:sz w:val="36"/>
          <w:szCs w:val="36"/>
        </w:rPr>
        <w:t xml:space="preserve"> </w:t>
      </w:r>
      <w:r w:rsidR="00756EED">
        <w:rPr>
          <w:b/>
          <w:color w:val="auto"/>
          <w:sz w:val="36"/>
          <w:szCs w:val="36"/>
        </w:rPr>
        <w:t xml:space="preserve">ya </w:t>
      </w:r>
      <w:r w:rsidRPr="00756EED">
        <w:rPr>
          <w:b/>
          <w:color w:val="auto"/>
          <w:sz w:val="36"/>
          <w:szCs w:val="36"/>
        </w:rPr>
        <w:t xml:space="preserve">Ardhi, </w:t>
      </w:r>
      <w:proofErr w:type="spellStart"/>
      <w:r w:rsidRPr="00756EED">
        <w:rPr>
          <w:b/>
          <w:color w:val="auto"/>
          <w:sz w:val="36"/>
          <w:szCs w:val="36"/>
        </w:rPr>
        <w:t>Kilimo</w:t>
      </w:r>
      <w:proofErr w:type="spellEnd"/>
      <w:r w:rsidRPr="00756EED">
        <w:rPr>
          <w:b/>
          <w:color w:val="auto"/>
          <w:sz w:val="36"/>
          <w:szCs w:val="36"/>
        </w:rPr>
        <w:t xml:space="preserve">, </w:t>
      </w:r>
      <w:proofErr w:type="spellStart"/>
      <w:r w:rsidRPr="00756EED">
        <w:rPr>
          <w:b/>
          <w:color w:val="auto"/>
          <w:sz w:val="36"/>
          <w:szCs w:val="36"/>
        </w:rPr>
        <w:t>Misitu</w:t>
      </w:r>
      <w:proofErr w:type="spellEnd"/>
    </w:p>
    <w:p w14:paraId="43F9B820" w14:textId="77777777" w:rsidR="00756EED" w:rsidRPr="008E5586" w:rsidRDefault="00756EED" w:rsidP="007509E6">
      <w:pPr>
        <w:tabs>
          <w:tab w:val="left" w:pos="1369"/>
        </w:tabs>
        <w:spacing w:line="276" w:lineRule="auto"/>
        <w:ind w:right="-360"/>
        <w:jc w:val="center"/>
        <w:rPr>
          <w:rFonts w:ascii="Garamond" w:hAnsi="Garamond"/>
          <w:b/>
          <w:color w:val="FF0000"/>
          <w:sz w:val="24"/>
          <w:szCs w:val="24"/>
        </w:rPr>
      </w:pPr>
    </w:p>
    <w:p w14:paraId="5E198208" w14:textId="77777777" w:rsidR="002A7064" w:rsidRPr="008E5586" w:rsidRDefault="00756EED" w:rsidP="007509E6">
      <w:pPr>
        <w:tabs>
          <w:tab w:val="left" w:pos="1369"/>
        </w:tabs>
        <w:spacing w:line="276" w:lineRule="auto"/>
        <w:ind w:right="-360"/>
        <w:jc w:val="both"/>
        <w:rPr>
          <w:rFonts w:ascii="Garamond" w:hAnsi="Garamond"/>
          <w:b/>
          <w:sz w:val="24"/>
          <w:szCs w:val="24"/>
        </w:rPr>
      </w:pPr>
      <w:r w:rsidRPr="008E5586">
        <w:rPr>
          <w:rFonts w:ascii="Garamond" w:hAnsi="Garamond"/>
          <w:noProof/>
          <w:color w:val="FF0000"/>
          <w:sz w:val="24"/>
          <w:szCs w:val="24"/>
        </w:rPr>
        <w:drawing>
          <wp:anchor distT="0" distB="0" distL="114300" distR="114300" simplePos="0" relativeHeight="251662336" behindDoc="0" locked="0" layoutInCell="1" hidden="0" allowOverlap="1" wp14:anchorId="7ED0556A" wp14:editId="1969B840">
            <wp:simplePos x="0" y="0"/>
            <wp:positionH relativeFrom="column">
              <wp:posOffset>3543300</wp:posOffset>
            </wp:positionH>
            <wp:positionV relativeFrom="paragraph">
              <wp:posOffset>112395</wp:posOffset>
            </wp:positionV>
            <wp:extent cx="800100" cy="561975"/>
            <wp:effectExtent l="0" t="0" r="12700" b="0"/>
            <wp:wrapNone/>
            <wp:docPr id="2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E5586">
        <w:rPr>
          <w:rFonts w:ascii="Garamond" w:hAnsi="Garamond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hidden="0" allowOverlap="1" wp14:anchorId="07CE22BB" wp14:editId="0A170B3F">
            <wp:simplePos x="0" y="0"/>
            <wp:positionH relativeFrom="column">
              <wp:posOffset>2514600</wp:posOffset>
            </wp:positionH>
            <wp:positionV relativeFrom="paragraph">
              <wp:posOffset>112395</wp:posOffset>
            </wp:positionV>
            <wp:extent cx="882650" cy="561975"/>
            <wp:effectExtent l="0" t="0" r="6350" b="0"/>
            <wp:wrapNone/>
            <wp:docPr id="2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dt>
      <w:sdtPr>
        <w:rPr>
          <w:rFonts w:ascii="Garamond" w:hAnsi="Garamond"/>
          <w:sz w:val="24"/>
          <w:szCs w:val="24"/>
        </w:rPr>
        <w:tag w:val="goog_rdk_1"/>
        <w:id w:val="641474843"/>
        <w:showingPlcHdr/>
      </w:sdtPr>
      <w:sdtContent>
        <w:p w14:paraId="139E6804" w14:textId="77777777" w:rsidR="00BD0C06" w:rsidRPr="008E5586" w:rsidRDefault="00CC56C6" w:rsidP="007509E6">
          <w:pPr>
            <w:spacing w:line="276" w:lineRule="auto"/>
            <w:ind w:right="-360"/>
            <w:jc w:val="both"/>
            <w:rPr>
              <w:rFonts w:ascii="Garamond" w:hAnsi="Garamond"/>
              <w:sz w:val="24"/>
              <w:szCs w:val="24"/>
            </w:rPr>
          </w:pPr>
          <w:r w:rsidRPr="008E5586">
            <w:rPr>
              <w:rFonts w:ascii="Garamond" w:hAnsi="Garamond"/>
              <w:sz w:val="24"/>
              <w:szCs w:val="24"/>
            </w:rPr>
            <w:t xml:space="preserve">     </w:t>
          </w:r>
        </w:p>
      </w:sdtContent>
    </w:sdt>
    <w:p w14:paraId="3F0925A3" w14:textId="77777777" w:rsidR="00BD0C06" w:rsidRPr="008E5586" w:rsidRDefault="00BD0C06" w:rsidP="007509E6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CF5C34B" w14:textId="77777777" w:rsidR="00BD0C06" w:rsidRPr="008E5586" w:rsidRDefault="00BD0C06" w:rsidP="007509E6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B51EF5C" w14:textId="77777777" w:rsidR="00BD0C06" w:rsidRPr="008E5586" w:rsidRDefault="00BD0C06" w:rsidP="007509E6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1587176" w14:textId="77777777" w:rsidR="00BD0C06" w:rsidRPr="008E5586" w:rsidRDefault="00BD0C06" w:rsidP="007509E6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sdt>
      <w:sdtPr>
        <w:rPr>
          <w:rFonts w:ascii="Garamond" w:hAnsi="Garamond"/>
          <w:sz w:val="24"/>
          <w:szCs w:val="24"/>
        </w:rPr>
        <w:tag w:val="goog_rdk_5"/>
        <w:id w:val="913277195"/>
      </w:sdtPr>
      <w:sdtContent>
        <w:p w14:paraId="6905C249" w14:textId="77777777" w:rsidR="00BD0C06" w:rsidRPr="008E5586" w:rsidRDefault="00BD0C06" w:rsidP="007509E6">
          <w:pPr>
            <w:spacing w:line="276" w:lineRule="auto"/>
            <w:jc w:val="both"/>
            <w:rPr>
              <w:rFonts w:ascii="Garamond" w:hAnsi="Garamond"/>
              <w:sz w:val="24"/>
              <w:szCs w:val="24"/>
            </w:rPr>
          </w:pPr>
          <w:r w:rsidRPr="008E5586">
            <w:rPr>
              <w:rFonts w:ascii="Garamond" w:hAnsi="Garamond"/>
              <w:sz w:val="24"/>
              <w:szCs w:val="24"/>
            </w:rPr>
            <w:t xml:space="preserve"> </w:t>
          </w:r>
          <w:r w:rsidRPr="008E5586">
            <w:rPr>
              <w:rFonts w:ascii="Garamond" w:hAnsi="Garamond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hidden="0" allowOverlap="1" wp14:anchorId="311722EA" wp14:editId="5FA3393B">
                    <wp:simplePos x="0" y="0"/>
                    <wp:positionH relativeFrom="column">
                      <wp:posOffset>-114299</wp:posOffset>
                    </wp:positionH>
                    <wp:positionV relativeFrom="paragraph">
                      <wp:posOffset>0</wp:posOffset>
                    </wp:positionV>
                    <wp:extent cx="6181725" cy="22225"/>
                    <wp:effectExtent l="0" t="0" r="0" b="0"/>
                    <wp:wrapNone/>
                    <wp:docPr id="26" name="Straight Arrow Connector 2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2259900" y="3780000"/>
                              <a:ext cx="61722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shapetype w14:anchorId="10237D0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6" o:spid="_x0000_s1026" type="#_x0000_t32" style="position:absolute;margin-left:-9pt;margin-top:0;width:486.75pt;height: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" strokecolor="black [3200]">
                    <v:stroke startarrowwidth="narrow" startarrowlength="short" endarrowwidth="narrow" endarrowlength="short"/>
                  </v:shape>
                </w:pict>
              </mc:Fallback>
            </mc:AlternateContent>
          </w:r>
        </w:p>
      </w:sdtContent>
    </w:sdt>
    <w:sdt>
      <w:sdtPr>
        <w:rPr>
          <w:rFonts w:ascii="Garamond" w:hAnsi="Garamond"/>
          <w:b/>
          <w:sz w:val="24"/>
          <w:szCs w:val="24"/>
        </w:rPr>
        <w:tag w:val="goog_rdk_7"/>
        <w:id w:val="1572237218"/>
      </w:sdtPr>
      <w:sdtEndPr>
        <w:rPr>
          <w:color w:val="FF0000"/>
        </w:rPr>
      </w:sdtEndPr>
      <w:sdtContent>
        <w:sdt>
          <w:sdtPr>
            <w:rPr>
              <w:rFonts w:ascii="Garamond" w:hAnsi="Garamond"/>
              <w:color w:val="auto"/>
              <w:sz w:val="24"/>
              <w:szCs w:val="24"/>
            </w:rPr>
            <w:tag w:val="goog_rdk_6"/>
            <w:id w:val="-1263983762"/>
          </w:sdtPr>
          <w:sdtEndPr>
            <w:rPr>
              <w:b/>
            </w:rPr>
          </w:sdtEndPr>
          <w:sdtContent>
            <w:p w14:paraId="3A708983" w14:textId="7D86525F" w:rsidR="00FB34C2" w:rsidRPr="00756EED" w:rsidRDefault="00FB34C2" w:rsidP="006B4390">
              <w:pPr>
                <w:spacing w:after="120" w:line="276" w:lineRule="auto"/>
                <w:jc w:val="both"/>
                <w:rPr>
                  <w:rFonts w:ascii="Garamond" w:hAnsi="Garamond"/>
                  <w:b/>
                  <w:color w:val="auto"/>
                  <w:sz w:val="24"/>
                  <w:szCs w:val="24"/>
                </w:rPr>
              </w:pPr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Kwa:</w:t>
              </w:r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ab/>
              </w:r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ab/>
              </w:r>
              <w:proofErr w:type="spellStart"/>
              <w:r w:rsidR="00756EED"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Wasemaji</w:t>
              </w:r>
              <w:proofErr w:type="spellEnd"/>
              <w:r w:rsidR="00756EED"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wakuu</w:t>
              </w:r>
              <w:proofErr w:type="spellEnd"/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wa </w:t>
              </w:r>
              <w:proofErr w:type="spellStart"/>
              <w:r w:rsid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Sekta</w:t>
              </w:r>
              <w:proofErr w:type="spellEnd"/>
              <w:r w:rsid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ya </w:t>
              </w:r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Ardhi, </w:t>
              </w:r>
              <w:proofErr w:type="spellStart"/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Kilimo</w:t>
              </w:r>
              <w:proofErr w:type="spellEnd"/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na </w:t>
              </w:r>
              <w:proofErr w:type="spellStart"/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Muungano</w:t>
              </w:r>
              <w:proofErr w:type="spellEnd"/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Usimamizi</w:t>
              </w:r>
              <w:proofErr w:type="spellEnd"/>
              <w:r w:rsidR="006B4390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Msitu</w:t>
              </w:r>
              <w:proofErr w:type="spellEnd"/>
            </w:p>
          </w:sdtContent>
        </w:sdt>
        <w:sdt>
          <w:sdtPr>
            <w:rPr>
              <w:rFonts w:ascii="Garamond" w:hAnsi="Garamond"/>
              <w:b/>
              <w:color w:val="auto"/>
              <w:sz w:val="24"/>
              <w:szCs w:val="24"/>
            </w:rPr>
            <w:tag w:val="goog_rdk_7"/>
            <w:id w:val="-1974284682"/>
          </w:sdtPr>
          <w:sdtContent>
            <w:p w14:paraId="76FD0A02" w14:textId="2EDD0128" w:rsidR="00BD0C06" w:rsidRPr="005140E6" w:rsidRDefault="00756EED" w:rsidP="005140E6">
              <w:pPr>
                <w:spacing w:after="120" w:line="276" w:lineRule="auto"/>
                <w:ind w:left="1440" w:hanging="1440"/>
                <w:jc w:val="both"/>
                <w:rPr>
                  <w:rFonts w:ascii="Garamond" w:hAnsi="Garamond"/>
                  <w:b/>
                  <w:color w:val="auto"/>
                  <w:sz w:val="24"/>
                  <w:szCs w:val="24"/>
                </w:rPr>
              </w:pPr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Kuhusu:</w:t>
              </w:r>
              <w:r w:rsidRPr="00756EE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ab/>
              </w:r>
              <w:r w:rsidRPr="005715A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Maandalizi ya Mkutano wa </w:t>
              </w:r>
              <w:r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Jitihada Kuhimili na </w:t>
              </w:r>
              <w:proofErr w:type="spellStart"/>
              <w:r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Kukabili</w:t>
              </w:r>
              <w:proofErr w:type="spellEnd"/>
              <w:r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 xml:space="preserve"> </w:t>
              </w:r>
              <w:r w:rsidRPr="005715AD">
                <w:rPr>
                  <w:rFonts w:ascii="Garamond" w:hAnsi="Garamond"/>
                  <w:b/>
                  <w:color w:val="auto"/>
                  <w:sz w:val="24"/>
                  <w:szCs w:val="24"/>
                </w:rPr>
                <w:t>Mabadiliko ya Tabianchi</w:t>
              </w:r>
            </w:p>
          </w:sdtContent>
        </w:sdt>
      </w:sdtContent>
    </w:sdt>
    <w:bookmarkStart w:id="0" w:name="_heading=h.gjdgxs" w:colFirst="0" w:colLast="0" w:displacedByCustomXml="next"/>
    <w:bookmarkEnd w:id="0" w:displacedByCustomXml="next"/>
    <w:sdt>
      <w:sdtPr>
        <w:rPr>
          <w:rFonts w:ascii="Garamond" w:hAnsi="Garamond"/>
          <w:sz w:val="24"/>
          <w:szCs w:val="24"/>
        </w:rPr>
        <w:tag w:val="goog_rdk_9"/>
        <w:id w:val="2108457920"/>
      </w:sdtPr>
      <w:sdtEndPr>
        <w:rPr>
          <w:color w:val="C00000"/>
        </w:rPr>
      </w:sdtEndPr>
      <w:sdtContent>
        <w:p w14:paraId="6475EE2D" w14:textId="77777777" w:rsidR="00BD0C06" w:rsidRPr="00756EED" w:rsidRDefault="00756EED" w:rsidP="00756EED">
          <w:pPr>
            <w:spacing w:after="120"/>
            <w:ind w:right="-90"/>
            <w:rPr>
              <w:rFonts w:ascii="Garamond" w:hAnsi="Garamond"/>
              <w:sz w:val="24"/>
              <w:szCs w:val="24"/>
            </w:rPr>
          </w:pPr>
          <w:r>
            <w:rPr>
              <w:rFonts w:ascii="Garamond" w:hAnsi="Garamond"/>
              <w:sz w:val="24"/>
              <w:szCs w:val="24"/>
            </w:rPr>
            <w:t xml:space="preserve">Karibu </w:t>
          </w:r>
          <w:proofErr w:type="spellStart"/>
          <w:r w:rsidRPr="00BB6F4F">
            <w:rPr>
              <w:rFonts w:ascii="Garamond" w:hAnsi="Garamond"/>
              <w:sz w:val="24"/>
              <w:szCs w:val="24"/>
            </w:rPr>
            <w:t>kushiriki</w:t>
          </w:r>
          <w:proofErr w:type="spellEnd"/>
          <w:r w:rsidRPr="00BB6F4F">
            <w:rPr>
              <w:rFonts w:ascii="Garamond" w:hAnsi="Garamond"/>
              <w:sz w:val="24"/>
              <w:szCs w:val="24"/>
            </w:rPr>
            <w:t xml:space="preserve"> </w:t>
          </w:r>
          <w:r w:rsidRPr="00BB6F4F">
            <w:rPr>
              <w:rFonts w:ascii="Garamond" w:hAnsi="Garamond"/>
              <w:color w:val="auto"/>
              <w:sz w:val="24"/>
              <w:szCs w:val="24"/>
            </w:rPr>
            <w:t xml:space="preserve">Mkutano </w:t>
          </w:r>
          <w:r>
            <w:rPr>
              <w:rFonts w:ascii="Garamond" w:hAnsi="Garamond"/>
              <w:color w:val="auto"/>
              <w:sz w:val="24"/>
              <w:szCs w:val="24"/>
            </w:rPr>
            <w:t xml:space="preserve">Mkuu </w:t>
          </w:r>
          <w:r w:rsidRPr="00BB6F4F">
            <w:rPr>
              <w:rFonts w:ascii="Garamond" w:hAnsi="Garamond"/>
              <w:color w:val="auto"/>
              <w:sz w:val="24"/>
              <w:szCs w:val="24"/>
            </w:rPr>
            <w:t xml:space="preserve">wa </w:t>
          </w:r>
          <w:r>
            <w:rPr>
              <w:rFonts w:ascii="Garamond" w:hAnsi="Garamond"/>
              <w:color w:val="auto"/>
              <w:sz w:val="24"/>
              <w:szCs w:val="24"/>
            </w:rPr>
            <w:t xml:space="preserve">Jitihada </w:t>
          </w:r>
          <w:r w:rsidRPr="00BB6F4F">
            <w:rPr>
              <w:rFonts w:ascii="Garamond" w:hAnsi="Garamond"/>
              <w:color w:val="auto"/>
              <w:sz w:val="24"/>
              <w:szCs w:val="24"/>
            </w:rPr>
            <w:t>Kuhimili/Kukabiliana na Mabadiliko ya Tabianchi</w:t>
          </w:r>
          <w:r>
            <w:rPr>
              <w:rFonts w:ascii="Garamond" w:hAnsi="Garamond"/>
              <w:color w:val="auto"/>
              <w:sz w:val="24"/>
              <w:szCs w:val="24"/>
            </w:rPr>
            <w:t>. Wewe na viongozi kutoka</w:t>
          </w:r>
          <w:r w:rsidRPr="00BB6F4F">
            <w:rPr>
              <w:rFonts w:ascii="Garamond" w:hAnsi="Garamond"/>
              <w:sz w:val="24"/>
              <w:szCs w:val="24"/>
            </w:rPr>
            <w:t xml:space="preserve"> </w:t>
          </w:r>
          <w:r>
            <w:rPr>
              <w:rFonts w:ascii="Garamond" w:hAnsi="Garamond"/>
              <w:sz w:val="24"/>
              <w:szCs w:val="24"/>
            </w:rPr>
            <w:t xml:space="preserve">makundi </w:t>
          </w:r>
          <w:proofErr w:type="spellStart"/>
          <w:r>
            <w:rPr>
              <w:rFonts w:ascii="Garamond" w:hAnsi="Garamond"/>
              <w:sz w:val="24"/>
              <w:szCs w:val="24"/>
            </w:rPr>
            <w:t>mbambali</w:t>
          </w:r>
          <w:proofErr w:type="spellEnd"/>
          <w:r>
            <w:rPr>
              <w:rFonts w:ascii="Garamond" w:hAnsi="Garamond"/>
              <w:sz w:val="24"/>
              <w:szCs w:val="24"/>
            </w:rPr>
            <w:t xml:space="preserve"> ya </w:t>
          </w:r>
          <w:proofErr w:type="spellStart"/>
          <w:r>
            <w:rPr>
              <w:rFonts w:ascii="Garamond" w:hAnsi="Garamond"/>
              <w:sz w:val="24"/>
              <w:szCs w:val="24"/>
            </w:rPr>
            <w:t>wadau</w:t>
          </w:r>
          <w:proofErr w:type="spellEnd"/>
          <w:r>
            <w:rPr>
              <w:rFonts w:ascii="Garamond" w:hAnsi="Garamond"/>
              <w:sz w:val="24"/>
              <w:szCs w:val="24"/>
            </w:rPr>
            <w:t xml:space="preserve"> </w:t>
          </w:r>
          <w:proofErr w:type="spellStart"/>
          <w:r>
            <w:rPr>
              <w:rFonts w:ascii="Garamond" w:hAnsi="Garamond"/>
              <w:sz w:val="24"/>
              <w:szCs w:val="24"/>
            </w:rPr>
            <w:t>mmealikwa</w:t>
          </w:r>
          <w:proofErr w:type="spellEnd"/>
          <w:r>
            <w:rPr>
              <w:rFonts w:ascii="Garamond" w:hAnsi="Garamond"/>
              <w:sz w:val="24"/>
              <w:szCs w:val="24"/>
            </w:rPr>
            <w:t xml:space="preserve"> na Katibu Mkuu Umoja wa Mataifa kushirikiana kwa pamoja katika jitihada za kuhimili na kukabiliana na Mabadiliko ya Tabianchi. </w:t>
          </w:r>
          <w:proofErr w:type="spellStart"/>
          <w:r>
            <w:rPr>
              <w:rFonts w:ascii="Garamond" w:hAnsi="Garamond"/>
              <w:sz w:val="24"/>
              <w:szCs w:val="24"/>
            </w:rPr>
            <w:t>Kulingana</w:t>
          </w:r>
          <w:proofErr w:type="spellEnd"/>
          <w:r>
            <w:rPr>
              <w:rFonts w:ascii="Garamond" w:hAnsi="Garamond"/>
              <w:sz w:val="24"/>
              <w:szCs w:val="24"/>
            </w:rPr>
            <w:t xml:space="preserve"> na </w:t>
          </w:r>
          <w:proofErr w:type="spellStart"/>
          <w:r>
            <w:rPr>
              <w:rFonts w:ascii="Garamond" w:hAnsi="Garamond"/>
              <w:sz w:val="24"/>
              <w:szCs w:val="24"/>
            </w:rPr>
            <w:t>mwaliko</w:t>
          </w:r>
          <w:proofErr w:type="spellEnd"/>
          <w:r>
            <w:rPr>
              <w:rFonts w:ascii="Garamond" w:hAnsi="Garamond"/>
              <w:sz w:val="24"/>
              <w:szCs w:val="24"/>
            </w:rPr>
            <w:t xml:space="preserve"> huu, Katibu Mkuu </w:t>
          </w:r>
          <w:hyperlink r:id="rId11" w:history="1">
            <w:r w:rsidRPr="005D63AD">
              <w:rPr>
                <w:rStyle w:val="Hyperlink"/>
                <w:rFonts w:ascii="Garamond" w:hAnsi="Garamond"/>
                <w:sz w:val="24"/>
                <w:szCs w:val="24"/>
              </w:rPr>
              <w:t>amenukuliwa</w:t>
            </w:r>
          </w:hyperlink>
          <w:r>
            <w:rPr>
              <w:rFonts w:ascii="Garamond" w:hAnsi="Garamond"/>
              <w:sz w:val="24"/>
              <w:szCs w:val="24"/>
            </w:rPr>
            <w:t xml:space="preserve"> akisema: “Jitihada za haraka kuhimili na kukabiliana na Mababiliko ya Tabianchi ni mbio zilizotushinda, lakini ni mbio tunazoweza kuzishinda…Sayansi ya kweli…inathibitisha kuwa ongezeko la joto zaidi ya nyuzi joto </w:t>
          </w:r>
          <w:proofErr w:type="gramStart"/>
          <w:r>
            <w:rPr>
              <w:rFonts w:ascii="Garamond" w:hAnsi="Garamond"/>
              <w:sz w:val="24"/>
              <w:szCs w:val="24"/>
            </w:rPr>
            <w:t>1.5  hupelekea</w:t>
          </w:r>
          <w:proofErr w:type="gramEnd"/>
          <w:r>
            <w:rPr>
              <w:rFonts w:ascii="Garamond" w:hAnsi="Garamond"/>
              <w:sz w:val="24"/>
              <w:szCs w:val="24"/>
            </w:rPr>
            <w:t xml:space="preserve"> madhara makubwa kwa mfumo ekolojia unaotuhifadhi…Vile </w:t>
          </w:r>
          <w:proofErr w:type="spellStart"/>
          <w:r>
            <w:rPr>
              <w:rFonts w:ascii="Garamond" w:hAnsi="Garamond"/>
              <w:sz w:val="24"/>
              <w:szCs w:val="24"/>
            </w:rPr>
            <w:t>vile</w:t>
          </w:r>
          <w:proofErr w:type="spellEnd"/>
          <w:r>
            <w:rPr>
              <w:rFonts w:ascii="Garamond" w:hAnsi="Garamond"/>
              <w:sz w:val="24"/>
              <w:szCs w:val="24"/>
            </w:rPr>
            <w:t>, Sayansi inatudhihirishia kuwa bado hatujachelewa. Inawezekana…Lakini kunahitajika mageuzi ya kimkakati kwa kila hali ya kijamii-kwa jinsi vile tunavyozalisha chakula, tunavyotumia ardhi, matumizi ya nishati katika usafirishaji na kuendesha uchumi…Kwa kushirikiana pamoja, hatutamuacha mtu nyuma.”</w:t>
          </w:r>
        </w:p>
      </w:sdtContent>
    </w:sdt>
    <w:sdt>
      <w:sdtPr>
        <w:rPr>
          <w:rFonts w:ascii="Garamond" w:hAnsi="Garamond"/>
          <w:color w:val="auto"/>
          <w:sz w:val="24"/>
          <w:szCs w:val="24"/>
        </w:rPr>
        <w:tag w:val="goog_rdk_11"/>
        <w:id w:val="1784149743"/>
      </w:sdtPr>
      <w:sdtContent>
        <w:p w14:paraId="1B3F3381" w14:textId="5EC08DE8" w:rsidR="00756EED" w:rsidRPr="00380CF7" w:rsidRDefault="00756EED" w:rsidP="00756EED">
          <w:pPr>
            <w:spacing w:after="120"/>
            <w:jc w:val="both"/>
            <w:rPr>
              <w:rFonts w:ascii="Garamond" w:hAnsi="Garamond"/>
              <w:color w:val="auto"/>
              <w:sz w:val="24"/>
              <w:szCs w:val="24"/>
            </w:rPr>
          </w:pPr>
          <w:r w:rsidRPr="00380CF7">
            <w:rPr>
              <w:rFonts w:ascii="Garamond" w:hAnsi="Garamond"/>
              <w:color w:val="auto"/>
              <w:sz w:val="24"/>
              <w:szCs w:val="24"/>
            </w:rPr>
            <w:t xml:space="preserve">Lengo kuu la mkutano huu ni kuandaa mpango wa kudhibiti ongezeko la joto duniani kwa kiwango kisichopungua nyuzi joto 2 Centigredi [nyuzi joto 3.6 Farenhaiti], kwa kiwango cha juu zaidi kabla ya viwanda na kupigania libaki nyuzi joto 1.5 Centigredi [nyuzi joto 2.7 Farenheiti], matarajio ya kimataifa kama yalivyoidhinishwa katika Makubaliano ya Paris kuhusu Mabadiliko ya Tabianchi. </w:t>
          </w:r>
          <w:hyperlink r:id="rId12" w:history="1">
            <w:r w:rsidRPr="00380CF7">
              <w:rPr>
                <w:rStyle w:val="Hyperlink"/>
                <w:rFonts w:ascii="Garamond" w:hAnsi="Garamond"/>
                <w:color w:val="auto"/>
                <w:sz w:val="24"/>
                <w:szCs w:val="24"/>
              </w:rPr>
              <w:t>Tafiti za kisayansi</w:t>
            </w:r>
          </w:hyperlink>
          <w:r w:rsidR="00192D93">
            <w:rPr>
              <w:rStyle w:val="Hyperlink"/>
              <w:rFonts w:ascii="Garamond" w:hAnsi="Garamond"/>
              <w:color w:val="auto"/>
              <w:sz w:val="24"/>
              <w:szCs w:val="24"/>
            </w:rPr>
            <w:t xml:space="preserve"> </w:t>
          </w:r>
          <w:r w:rsidRPr="00380CF7">
            <w:rPr>
              <w:rFonts w:ascii="Garamond" w:hAnsi="Garamond"/>
              <w:color w:val="auto"/>
              <w:sz w:val="24"/>
              <w:szCs w:val="24"/>
            </w:rPr>
            <w:t>zipo wazi: ongezeko la joto duniani zaidi ya kiwango cha ukomo huu kitapelekea madhara makubwa na madhara yake yasiyorekebishika kiasi cha kuhatarisha afya, ustawi na Maisha ya watu kwa Nchi zote.</w:t>
          </w:r>
        </w:p>
      </w:sdtContent>
    </w:sdt>
    <w:sdt>
      <w:sdtPr>
        <w:rPr>
          <w:rFonts w:ascii="Garamond" w:hAnsi="Garamond"/>
          <w:color w:val="auto"/>
          <w:sz w:val="24"/>
          <w:szCs w:val="24"/>
        </w:rPr>
        <w:tag w:val="goog_rdk_13"/>
        <w:id w:val="2102523934"/>
      </w:sdtPr>
      <w:sdtContent>
        <w:sdt>
          <w:sdtPr>
            <w:rPr>
              <w:rFonts w:ascii="Garamond" w:hAnsi="Garamond"/>
              <w:color w:val="auto"/>
              <w:sz w:val="24"/>
              <w:szCs w:val="24"/>
            </w:rPr>
            <w:tag w:val="goog_rdk_13"/>
            <w:id w:val="-149135274"/>
          </w:sdtPr>
          <w:sdtContent>
            <w:p w14:paraId="7D820783" w14:textId="2968E465" w:rsidR="00BD0C06" w:rsidRPr="00380CF7" w:rsidRDefault="00572D1A" w:rsidP="007509E6">
              <w:pPr>
                <w:spacing w:after="120" w:line="276" w:lineRule="auto"/>
                <w:jc w:val="both"/>
                <w:rPr>
                  <w:rFonts w:ascii="Garamond" w:hAnsi="Garamond"/>
                  <w:color w:val="auto"/>
                  <w:sz w:val="24"/>
                  <w:szCs w:val="24"/>
                </w:rPr>
              </w:pPr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Kundi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lenu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kinajumuisha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w</w:t>
              </w:r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awakilishi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wa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kampuni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kubwa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za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kilimo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, chakula na </w:t>
              </w:r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makampuni ya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upasuaji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mbao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,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ukataji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miti</w:t>
              </w:r>
              <w:proofErr w:type="gram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,</w:t>
              </w:r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wamiliki</w:t>
              </w:r>
              <w:proofErr w:type="spellEnd"/>
              <w:proofErr w:type="gram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wakubwa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wa ardhi,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wizara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za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serikali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za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misitu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na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kilimo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na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ma</w:t>
              </w:r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wakala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wa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uhifadhi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ardhi </w:t>
              </w:r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Kundi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lenu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limejikita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kwenye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kuona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namna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>nzuri</w:t>
              </w:r>
              <w:proofErr w:type="spellEnd"/>
              <w:r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kulisha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watu 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ulimwenguni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kote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,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kulinda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misitu</w:t>
              </w:r>
              <w:proofErr w:type="spellEnd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na </w:t>
              </w:r>
              <w:proofErr w:type="spellStart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wakati</w:t>
              </w:r>
              <w:proofErr w:type="spellEnd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huo</w:t>
              </w:r>
              <w:proofErr w:type="spellEnd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huo</w:t>
              </w:r>
              <w:proofErr w:type="spellEnd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>kushughulikia</w:t>
              </w:r>
              <w:proofErr w:type="spellEnd"/>
              <w:r w:rsidR="00380CF7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mabadiliko ya tabianchi.</w:t>
              </w:r>
              <w:r w:rsidR="00B76C61" w:rsidRPr="00380CF7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</w:p>
          </w:sdtContent>
        </w:sdt>
      </w:sdtContent>
    </w:sdt>
    <w:p w14:paraId="006729A6" w14:textId="606531FF" w:rsidR="00BD0C06" w:rsidRPr="008E5586" w:rsidRDefault="001C73FD" w:rsidP="007509E6">
      <w:pPr>
        <w:spacing w:after="120" w:line="276" w:lineRule="auto"/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/>
            <w:sz w:val="24"/>
            <w:szCs w:val="24"/>
          </w:rPr>
          <w:tag w:val="goog_rdk_15"/>
          <w:id w:val="1862935695"/>
        </w:sdtPr>
        <w:sdtContent>
          <w:sdt>
            <w:sdtPr>
              <w:rPr>
                <w:rFonts w:ascii="Garamond" w:hAnsi="Garamond"/>
                <w:sz w:val="24"/>
                <w:szCs w:val="24"/>
              </w:rPr>
              <w:tag w:val="goog_rdk_15"/>
              <w:id w:val="-1235540197"/>
            </w:sdtPr>
            <w:sdtContent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Vipaumbele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vyako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vya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sera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vimeorodheshwa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hapa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chini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.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Unaweza</w:t>
              </w:r>
              <w:proofErr w:type="spellEnd"/>
              <w:r w:rsidR="00D43EB8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,</w:t>
              </w:r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kupendekeza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au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kuzuia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sera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yoyote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inayopatikana</w:t>
              </w:r>
              <w:proofErr w:type="spellEnd"/>
              <w:r w:rsidR="00081D5A" w:rsidRPr="00D43EB8">
                <w:rPr>
                  <w:rFonts w:ascii="Garamond" w:hAnsi="Garamond"/>
                  <w:color w:val="auto"/>
                  <w:sz w:val="24"/>
                  <w:szCs w:val="24"/>
                </w:rPr>
                <w:t>.</w:t>
              </w:r>
            </w:sdtContent>
          </w:sdt>
        </w:sdtContent>
      </w:sdt>
    </w:p>
    <w:p w14:paraId="4642034F" w14:textId="0FE2BAC3" w:rsidR="0093582F" w:rsidRDefault="005059B7" w:rsidP="007509E6">
      <w:pPr>
        <w:pStyle w:val="ListParagraph"/>
        <w:numPr>
          <w:ilvl w:val="0"/>
          <w:numId w:val="2"/>
        </w:numPr>
        <w:spacing w:after="120" w:line="276" w:lineRule="auto"/>
        <w:jc w:val="both"/>
        <w:rPr>
          <w:rFonts w:ascii="Garamond" w:hAnsi="Garamond"/>
          <w:color w:val="auto"/>
          <w:sz w:val="24"/>
          <w:szCs w:val="24"/>
        </w:rPr>
      </w:pPr>
      <w:proofErr w:type="spellStart"/>
      <w:r w:rsidRPr="00232A0E">
        <w:rPr>
          <w:rFonts w:ascii="Garamond" w:hAnsi="Garamond"/>
          <w:b/>
          <w:color w:val="auto"/>
          <w:sz w:val="24"/>
          <w:szCs w:val="24"/>
        </w:rPr>
        <w:t>Dhibiti</w:t>
      </w:r>
      <w:proofErr w:type="spellEnd"/>
      <w:r w:rsidRPr="00232A0E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b/>
          <w:color w:val="auto"/>
          <w:sz w:val="24"/>
          <w:szCs w:val="24"/>
        </w:rPr>
        <w:t>ukataji</w:t>
      </w:r>
      <w:proofErr w:type="spellEnd"/>
      <w:r w:rsidRPr="00232A0E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b/>
          <w:color w:val="auto"/>
          <w:sz w:val="24"/>
          <w:szCs w:val="24"/>
        </w:rPr>
        <w:t>miti</w:t>
      </w:r>
      <w:proofErr w:type="spellEnd"/>
      <w:r w:rsidRPr="00232A0E">
        <w:rPr>
          <w:rFonts w:ascii="Garamond" w:hAnsi="Garamond"/>
          <w:b/>
          <w:color w:val="auto"/>
          <w:sz w:val="24"/>
          <w:szCs w:val="24"/>
        </w:rPr>
        <w:t xml:space="preserve">.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Kulinda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kunaweza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utokanao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gramStart"/>
      <w:r w:rsidRPr="00232A0E">
        <w:rPr>
          <w:rFonts w:ascii="Garamond" w:hAnsi="Garamond"/>
          <w:color w:val="auto"/>
          <w:sz w:val="24"/>
          <w:szCs w:val="24"/>
        </w:rPr>
        <w:t xml:space="preserve">na 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ukataji</w:t>
      </w:r>
      <w:proofErr w:type="spellEnd"/>
      <w:proofErr w:type="gramEnd"/>
      <w:r w:rsidRPr="00232A0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miti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wakati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wakati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huo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huo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kuhifadhi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bayoanuwai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kulinda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mfumo wa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usambazaji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232A0E">
        <w:rPr>
          <w:rFonts w:ascii="Garamond" w:hAnsi="Garamond"/>
          <w:color w:val="auto"/>
          <w:sz w:val="24"/>
          <w:szCs w:val="24"/>
        </w:rPr>
        <w:t>maji</w:t>
      </w:r>
      <w:proofErr w:type="spellEnd"/>
      <w:r w:rsidRPr="00232A0E">
        <w:rPr>
          <w:rFonts w:ascii="Garamond" w:hAnsi="Garamond"/>
          <w:color w:val="auto"/>
          <w:sz w:val="24"/>
          <w:szCs w:val="24"/>
        </w:rPr>
        <w:t>.</w:t>
      </w:r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Hata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hivyo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ukataji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miti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pia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hupunguza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utegemezi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wa matumizi ya ardhi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hizo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ukataji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miti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wa chakula, nishati ya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mimea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wanyama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 xml:space="preserve">, na matumizi mengine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lastRenderedPageBreak/>
        <w:t>yenye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faida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kubwa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.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Ukataji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miti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unasababishwa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na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wakulima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wadogo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wadogo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na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wakazi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vijijini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ambao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huitaji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nishati ya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kuni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kupikia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, na kwa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wafanyabiashara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wakubwa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,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ambao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husafisha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ardhi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zenye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misitu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kwa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ajili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ya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mbao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na biashara ya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kil</w:t>
      </w:r>
      <w:r w:rsidR="00232A0E">
        <w:rPr>
          <w:rFonts w:ascii="Garamond" w:hAnsi="Garamond"/>
          <w:color w:val="auto"/>
          <w:sz w:val="24"/>
          <w:szCs w:val="24"/>
          <w:highlight w:val="white"/>
        </w:rPr>
        <w:t>imo</w:t>
      </w:r>
      <w:proofErr w:type="spellEnd"/>
      <w:r w:rsidR="00232A0E">
        <w:rPr>
          <w:rFonts w:ascii="Garamond" w:hAnsi="Garamond"/>
          <w:color w:val="auto"/>
          <w:sz w:val="24"/>
          <w:szCs w:val="24"/>
          <w:highlight w:val="white"/>
        </w:rPr>
        <w:t xml:space="preserve">, </w:t>
      </w:r>
      <w:proofErr w:type="spellStart"/>
      <w:r w:rsidR="00232A0E">
        <w:rPr>
          <w:rFonts w:ascii="Garamond" w:hAnsi="Garamond"/>
          <w:color w:val="auto"/>
          <w:sz w:val="24"/>
          <w:szCs w:val="24"/>
          <w:highlight w:val="white"/>
        </w:rPr>
        <w:t>ikiwa</w:t>
      </w:r>
      <w:proofErr w:type="spellEnd"/>
      <w:r w:rsidR="00232A0E">
        <w:rPr>
          <w:rFonts w:ascii="Garamond" w:hAnsi="Garamond"/>
          <w:color w:val="auto"/>
          <w:sz w:val="24"/>
          <w:szCs w:val="24"/>
          <w:highlight w:val="white"/>
        </w:rPr>
        <w:t xml:space="preserve"> ni pamoja, kwa </w:t>
      </w:r>
      <w:proofErr w:type="spellStart"/>
      <w:r w:rsidR="00232A0E">
        <w:rPr>
          <w:rFonts w:ascii="Garamond" w:hAnsi="Garamond"/>
          <w:color w:val="auto"/>
          <w:sz w:val="24"/>
          <w:szCs w:val="24"/>
          <w:highlight w:val="white"/>
        </w:rPr>
        <w:t>mfano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,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kubadilisha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misitu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ya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kitropiki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kuwa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shamba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la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mawese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au kwa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uzalishaji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wa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>mifugo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  <w:highlight w:val="white"/>
        </w:rPr>
        <w:t xml:space="preserve"> na </w:t>
      </w:r>
      <w:proofErr w:type="spellStart"/>
      <w:r w:rsidR="00232A0E" w:rsidRPr="00232A0E">
        <w:rPr>
          <w:rFonts w:ascii="Garamond" w:hAnsi="Garamond"/>
          <w:color w:val="auto"/>
          <w:sz w:val="24"/>
          <w:szCs w:val="24"/>
        </w:rPr>
        <w:t>mazao</w:t>
      </w:r>
      <w:proofErr w:type="spellEnd"/>
      <w:r w:rsidR="00232A0E" w:rsidRPr="00232A0E">
        <w:rPr>
          <w:rFonts w:ascii="Garamond" w:hAnsi="Garamond"/>
          <w:color w:val="auto"/>
          <w:sz w:val="24"/>
          <w:szCs w:val="24"/>
        </w:rPr>
        <w:t>.</w:t>
      </w:r>
    </w:p>
    <w:p w14:paraId="56FB7079" w14:textId="77777777" w:rsidR="00A55AC5" w:rsidRPr="00A55AC5" w:rsidRDefault="00A55AC5" w:rsidP="00A55AC5">
      <w:pPr>
        <w:pStyle w:val="ListParagraph"/>
        <w:spacing w:after="120" w:line="276" w:lineRule="auto"/>
        <w:ind w:left="360"/>
        <w:jc w:val="both"/>
        <w:rPr>
          <w:rFonts w:ascii="Garamond" w:hAnsi="Garamond"/>
          <w:color w:val="auto"/>
          <w:sz w:val="24"/>
          <w:szCs w:val="24"/>
        </w:rPr>
      </w:pPr>
    </w:p>
    <w:p w14:paraId="51414D13" w14:textId="26AC6D98" w:rsidR="007E2FAB" w:rsidRPr="007E2FAB" w:rsidRDefault="0093582F" w:rsidP="007E2FAB">
      <w:pPr>
        <w:pStyle w:val="ListParagraph"/>
        <w:numPr>
          <w:ilvl w:val="0"/>
          <w:numId w:val="2"/>
        </w:numPr>
        <w:spacing w:before="240"/>
        <w:contextualSpacing w:val="0"/>
        <w:jc w:val="both"/>
        <w:rPr>
          <w:rFonts w:ascii="Garamond" w:hAnsi="Garamond"/>
          <w:color w:val="auto"/>
          <w:sz w:val="24"/>
          <w:szCs w:val="24"/>
        </w:rPr>
      </w:pPr>
      <w:proofErr w:type="spellStart"/>
      <w:r w:rsidRPr="00A55AC5">
        <w:rPr>
          <w:rFonts w:ascii="Garamond" w:hAnsi="Garamond"/>
          <w:b/>
          <w:color w:val="auto"/>
          <w:sz w:val="24"/>
          <w:szCs w:val="24"/>
        </w:rPr>
        <w:t>Fikiria</w:t>
      </w:r>
      <w:proofErr w:type="spellEnd"/>
      <w:r w:rsidRPr="00A55AC5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b/>
          <w:color w:val="auto"/>
          <w:sz w:val="24"/>
          <w:szCs w:val="24"/>
        </w:rPr>
        <w:t>Upandaji</w:t>
      </w:r>
      <w:proofErr w:type="spellEnd"/>
      <w:r w:rsidRPr="00A55AC5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b/>
          <w:color w:val="auto"/>
          <w:sz w:val="24"/>
          <w:szCs w:val="24"/>
        </w:rPr>
        <w:t>Miti</w:t>
      </w:r>
      <w:proofErr w:type="spellEnd"/>
      <w:r w:rsidRPr="00A55AC5">
        <w:rPr>
          <w:rFonts w:ascii="Garamond" w:hAnsi="Garamond"/>
          <w:b/>
          <w:color w:val="auto"/>
          <w:sz w:val="24"/>
          <w:szCs w:val="24"/>
        </w:rPr>
        <w:t>.</w:t>
      </w:r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Upandaji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miti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ni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ukuaji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mipya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kwenye ardhi ambayo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haina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miti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;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wakati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mwingine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hii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ni </w:t>
      </w:r>
      <w:r w:rsidR="00C6632F" w:rsidRPr="00A55AC5">
        <w:rPr>
          <w:rFonts w:ascii="Garamond" w:hAnsi="Garamond"/>
          <w:color w:val="auto"/>
          <w:sz w:val="24"/>
          <w:szCs w:val="24"/>
        </w:rPr>
        <w:t xml:space="preserve">ardhi ambayo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hapo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awali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iliondolewa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uoto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asilia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r w:rsidR="00C6632F" w:rsidRPr="00A55AC5">
        <w:rPr>
          <w:rFonts w:ascii="Garamond" w:hAnsi="Garamond"/>
          <w:color w:val="auto"/>
          <w:sz w:val="24"/>
          <w:szCs w:val="24"/>
        </w:rPr>
        <w:t xml:space="preserve">au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kuharibiwa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Msitu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unapokua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huondoa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hewa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632F" w:rsidRPr="00A55AC5">
        <w:rPr>
          <w:rFonts w:ascii="Garamond" w:hAnsi="Garamond"/>
          <w:color w:val="auto"/>
          <w:sz w:val="24"/>
          <w:szCs w:val="24"/>
        </w:rPr>
        <w:t>ukaa</w:t>
      </w:r>
      <w:proofErr w:type="spellEnd"/>
      <w:r w:rsidR="00C6632F" w:rsidRPr="00A55AC5">
        <w:rPr>
          <w:rFonts w:ascii="Garamond" w:hAnsi="Garamond"/>
          <w:color w:val="auto"/>
          <w:sz w:val="24"/>
          <w:szCs w:val="24"/>
        </w:rPr>
        <w:t xml:space="preserve"> (CO</w:t>
      </w:r>
      <w:r w:rsidR="00C6632F" w:rsidRPr="00A55AC5">
        <w:rPr>
          <w:rFonts w:ascii="Garamond" w:hAnsi="Garamond"/>
          <w:color w:val="auto"/>
          <w:sz w:val="24"/>
          <w:szCs w:val="24"/>
          <w:vertAlign w:val="subscript"/>
        </w:rPr>
        <w:t>2</w:t>
      </w:r>
      <w:r w:rsidR="00C6632F" w:rsidRPr="00A55AC5">
        <w:rPr>
          <w:rFonts w:ascii="Garamond" w:hAnsi="Garamond"/>
          <w:color w:val="auto"/>
          <w:sz w:val="24"/>
          <w:szCs w:val="24"/>
        </w:rPr>
        <w:t>)</w:t>
      </w:r>
      <w:r w:rsidRPr="00A55AC5">
        <w:rPr>
          <w:rFonts w:ascii="Garamond" w:hAnsi="Garamond"/>
          <w:color w:val="auto"/>
          <w:sz w:val="24"/>
          <w:szCs w:val="24"/>
        </w:rPr>
        <w:t xml:space="preserve"> kweny</w:t>
      </w:r>
      <w:r w:rsidR="00C6632F" w:rsidRPr="00A55AC5">
        <w:rPr>
          <w:rFonts w:ascii="Garamond" w:hAnsi="Garamond"/>
          <w:color w:val="auto"/>
          <w:sz w:val="24"/>
          <w:szCs w:val="24"/>
        </w:rPr>
        <w:t>e</w:t>
      </w:r>
      <w:r w:rsidRPr="00A55AC5">
        <w:rPr>
          <w:rFonts w:ascii="Garamond" w:hAnsi="Garamond"/>
          <w:color w:val="auto"/>
          <w:sz w:val="24"/>
          <w:szCs w:val="24"/>
        </w:rPr>
        <w:t xml:space="preserve"> anga </w:t>
      </w:r>
      <w:r w:rsidR="00C57110" w:rsidRPr="00A55AC5">
        <w:rPr>
          <w:rFonts w:ascii="Garamond" w:hAnsi="Garamond"/>
          <w:color w:val="auto"/>
          <w:sz w:val="24"/>
          <w:szCs w:val="24"/>
        </w:rPr>
        <w:t xml:space="preserve">na </w:t>
      </w:r>
      <w:proofErr w:type="spellStart"/>
      <w:r w:rsidR="00C57110" w:rsidRPr="00A55AC5">
        <w:rPr>
          <w:rFonts w:ascii="Garamond" w:hAnsi="Garamond"/>
          <w:color w:val="auto"/>
          <w:sz w:val="24"/>
          <w:szCs w:val="24"/>
        </w:rPr>
        <w:t>kuhifadhi</w:t>
      </w:r>
      <w:proofErr w:type="spellEnd"/>
      <w:r w:rsidR="00C57110" w:rsidRPr="00A55AC5">
        <w:rPr>
          <w:rFonts w:ascii="Garamond" w:hAnsi="Garamond"/>
          <w:color w:val="auto"/>
          <w:sz w:val="24"/>
          <w:szCs w:val="24"/>
        </w:rPr>
        <w:t xml:space="preserve"> kwenye </w:t>
      </w:r>
      <w:proofErr w:type="spellStart"/>
      <w:r w:rsidR="00BB7E65" w:rsidRPr="00A55AC5">
        <w:rPr>
          <w:rFonts w:ascii="Garamond" w:hAnsi="Garamond"/>
          <w:color w:val="auto"/>
          <w:sz w:val="24"/>
          <w:szCs w:val="24"/>
        </w:rPr>
        <w:t>baomasi</w:t>
      </w:r>
      <w:proofErr w:type="spellEnd"/>
      <w:r w:rsidR="00BB7E65" w:rsidRPr="00A55AC5">
        <w:rPr>
          <w:rFonts w:ascii="Garamond" w:hAnsi="Garamond"/>
          <w:color w:val="auto"/>
          <w:sz w:val="24"/>
          <w:szCs w:val="24"/>
        </w:rPr>
        <w:t xml:space="preserve"> (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uzito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viumbe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hai</w:t>
      </w:r>
      <w:proofErr w:type="spellEnd"/>
      <w:r w:rsidR="00BB7E65" w:rsidRPr="00A55AC5">
        <w:rPr>
          <w:rFonts w:ascii="Garamond" w:hAnsi="Garamond"/>
          <w:color w:val="auto"/>
          <w:sz w:val="24"/>
          <w:szCs w:val="24"/>
        </w:rPr>
        <w:t xml:space="preserve">) </w:t>
      </w:r>
      <w:r w:rsidR="0039538F" w:rsidRPr="00A55AC5">
        <w:rPr>
          <w:rFonts w:ascii="Garamond" w:hAnsi="Garamond"/>
          <w:color w:val="auto"/>
          <w:sz w:val="24"/>
          <w:szCs w:val="24"/>
        </w:rPr>
        <w:t xml:space="preserve">na </w:t>
      </w:r>
      <w:proofErr w:type="spellStart"/>
      <w:r w:rsidR="0039538F" w:rsidRPr="00A55AC5">
        <w:rPr>
          <w:rFonts w:ascii="Garamond" w:hAnsi="Garamond"/>
          <w:color w:val="auto"/>
          <w:sz w:val="24"/>
          <w:szCs w:val="24"/>
        </w:rPr>
        <w:t>m</w:t>
      </w:r>
      <w:r w:rsidRPr="00A55AC5">
        <w:rPr>
          <w:rFonts w:ascii="Garamond" w:hAnsi="Garamond"/>
          <w:color w:val="auto"/>
          <w:sz w:val="24"/>
          <w:szCs w:val="24"/>
        </w:rPr>
        <w:t>changa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</w:t>
      </w:r>
      <w:r w:rsidR="00501977" w:rsidRPr="00A55AC5">
        <w:rPr>
          <w:rFonts w:ascii="Garamond" w:hAnsi="Garamond"/>
          <w:color w:val="auto"/>
          <w:sz w:val="24"/>
          <w:szCs w:val="24"/>
        </w:rPr>
        <w:t>situ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husaidia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kutunza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makazi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viumbe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hai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bayoanuai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mmonyonyoko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udongo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uharibifu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wa ardhi</w:t>
      </w:r>
      <w:r w:rsidR="00501977" w:rsidRPr="00A55AC5">
        <w:rPr>
          <w:rFonts w:ascii="Garamond" w:hAnsi="Garamond"/>
          <w:color w:val="auto"/>
          <w:sz w:val="24"/>
          <w:szCs w:val="24"/>
        </w:rPr>
        <w:t>,</w:t>
      </w:r>
      <w:r w:rsidRPr="00A55AC5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ku</w:t>
      </w:r>
      <w:r w:rsidR="00501977" w:rsidRPr="00A55AC5">
        <w:rPr>
          <w:rFonts w:ascii="Garamond" w:hAnsi="Garamond"/>
          <w:color w:val="auto"/>
          <w:sz w:val="24"/>
          <w:szCs w:val="24"/>
        </w:rPr>
        <w:t>i</w:t>
      </w:r>
      <w:r w:rsidRPr="00A55AC5">
        <w:rPr>
          <w:rFonts w:ascii="Garamond" w:hAnsi="Garamond"/>
          <w:color w:val="auto"/>
          <w:sz w:val="24"/>
          <w:szCs w:val="24"/>
        </w:rPr>
        <w:t>linda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ardhi</w:t>
      </w:r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dhidi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mafuriko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>.</w:t>
      </w:r>
      <w:r w:rsidR="00501977" w:rsidRPr="00A55AC5">
        <w:rPr>
          <w:rFonts w:ascii="Garamond" w:hAnsi="Garamond"/>
          <w:color w:val="auto"/>
          <w:sz w:val="24"/>
          <w:szCs w:val="24"/>
        </w:rPr>
        <w:t xml:space="preserve"> K</w:t>
      </w:r>
      <w:r w:rsidRPr="00A55AC5">
        <w:rPr>
          <w:rFonts w:ascii="Garamond" w:hAnsi="Garamond"/>
          <w:color w:val="auto"/>
          <w:sz w:val="24"/>
          <w:szCs w:val="24"/>
        </w:rPr>
        <w:t xml:space="preserve">ama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utekelezaji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hili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utakuwa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r w:rsidRPr="00A55AC5">
        <w:rPr>
          <w:rFonts w:ascii="Garamond" w:hAnsi="Garamond"/>
          <w:color w:val="auto"/>
          <w:sz w:val="24"/>
          <w:szCs w:val="24"/>
        </w:rPr>
        <w:t xml:space="preserve">kwa kiwango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kikubwa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upandaji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miti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unaw</w:t>
      </w:r>
      <w:r w:rsidR="00501977" w:rsidRPr="00A55AC5">
        <w:rPr>
          <w:rFonts w:ascii="Garamond" w:hAnsi="Garamond"/>
          <w:color w:val="auto"/>
          <w:sz w:val="24"/>
          <w:szCs w:val="24"/>
        </w:rPr>
        <w:t>eza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kutumia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ardhi ambayo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inge</w:t>
      </w:r>
      <w:r w:rsidRPr="00A55AC5">
        <w:rPr>
          <w:rFonts w:ascii="Garamond" w:hAnsi="Garamond"/>
          <w:color w:val="auto"/>
          <w:sz w:val="24"/>
          <w:szCs w:val="24"/>
        </w:rPr>
        <w:t>hitajika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mazao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au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mifugo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hivyo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kuongeza</w:t>
      </w:r>
      <w:proofErr w:type="spellEnd"/>
      <w:r w:rsidR="00501977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1977" w:rsidRPr="00A55AC5">
        <w:rPr>
          <w:rFonts w:ascii="Garamond" w:hAnsi="Garamond"/>
          <w:color w:val="auto"/>
          <w:sz w:val="24"/>
          <w:szCs w:val="24"/>
        </w:rPr>
        <w:t>gharama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 xml:space="preserve"> ya chakula </w:t>
      </w:r>
      <w:proofErr w:type="spellStart"/>
      <w:r w:rsidRPr="00A55AC5">
        <w:rPr>
          <w:rFonts w:ascii="Garamond" w:hAnsi="Garamond"/>
          <w:color w:val="auto"/>
          <w:sz w:val="24"/>
          <w:szCs w:val="24"/>
        </w:rPr>
        <w:t>kupit</w:t>
      </w:r>
      <w:r w:rsidR="002008BC" w:rsidRPr="00A55AC5">
        <w:rPr>
          <w:rFonts w:ascii="Garamond" w:hAnsi="Garamond"/>
          <w:color w:val="auto"/>
          <w:sz w:val="24"/>
          <w:szCs w:val="24"/>
        </w:rPr>
        <w:t>ia</w:t>
      </w:r>
      <w:proofErr w:type="spellEnd"/>
      <w:r w:rsidR="002008BC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008BC" w:rsidRPr="00A55AC5">
        <w:rPr>
          <w:rFonts w:ascii="Garamond" w:hAnsi="Garamond"/>
          <w:color w:val="auto"/>
          <w:sz w:val="24"/>
          <w:szCs w:val="24"/>
        </w:rPr>
        <w:t>ushindani</w:t>
      </w:r>
      <w:proofErr w:type="spellEnd"/>
      <w:r w:rsidR="002008BC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2008BC" w:rsidRPr="00A55AC5">
        <w:rPr>
          <w:rFonts w:ascii="Garamond" w:hAnsi="Garamond"/>
          <w:color w:val="auto"/>
          <w:sz w:val="24"/>
          <w:szCs w:val="24"/>
        </w:rPr>
        <w:t>mkubwa</w:t>
      </w:r>
      <w:proofErr w:type="spellEnd"/>
      <w:r w:rsidR="002008BC" w:rsidRPr="00A55AC5">
        <w:rPr>
          <w:rFonts w:ascii="Garamond" w:hAnsi="Garamond"/>
          <w:color w:val="auto"/>
          <w:sz w:val="24"/>
          <w:szCs w:val="24"/>
        </w:rPr>
        <w:t xml:space="preserve"> wa ardhi.</w:t>
      </w:r>
      <w:r w:rsidR="00637A73" w:rsidRPr="00A55AC5">
        <w:rPr>
          <w:rFonts w:ascii="Garamond" w:hAnsi="Garamond"/>
          <w:color w:val="auto"/>
          <w:sz w:val="24"/>
          <w:szCs w:val="24"/>
        </w:rPr>
        <w:t xml:space="preserve"> Ni </w:t>
      </w:r>
      <w:proofErr w:type="spellStart"/>
      <w:r w:rsidR="00637A73" w:rsidRPr="00A55AC5">
        <w:rPr>
          <w:rFonts w:ascii="Garamond" w:hAnsi="Garamond"/>
          <w:color w:val="auto"/>
          <w:sz w:val="24"/>
          <w:szCs w:val="24"/>
        </w:rPr>
        <w:t>vyema</w:t>
      </w:r>
      <w:proofErr w:type="spellEnd"/>
      <w:r w:rsidR="00637A73" w:rsidRPr="00A55AC5">
        <w:rPr>
          <w:rFonts w:ascii="Garamond" w:hAnsi="Garamond"/>
          <w:color w:val="auto"/>
          <w:sz w:val="24"/>
          <w:szCs w:val="24"/>
        </w:rPr>
        <w:t xml:space="preserve"> kuzingatia </w:t>
      </w:r>
      <w:proofErr w:type="spellStart"/>
      <w:r w:rsidR="00637A73" w:rsidRPr="00A55AC5">
        <w:rPr>
          <w:rFonts w:ascii="Garamond" w:hAnsi="Garamond"/>
          <w:color w:val="auto"/>
          <w:sz w:val="24"/>
          <w:szCs w:val="24"/>
        </w:rPr>
        <w:t>mahitaji</w:t>
      </w:r>
      <w:proofErr w:type="spellEnd"/>
      <w:r w:rsidR="00637A73" w:rsidRPr="00A55AC5">
        <w:rPr>
          <w:rFonts w:ascii="Garamond" w:hAnsi="Garamond"/>
          <w:color w:val="auto"/>
          <w:sz w:val="24"/>
          <w:szCs w:val="24"/>
        </w:rPr>
        <w:t xml:space="preserve"> halisi ya ardhi </w:t>
      </w:r>
      <w:proofErr w:type="spellStart"/>
      <w:r w:rsidR="00637A73" w:rsidRPr="00A55AC5">
        <w:rPr>
          <w:rFonts w:ascii="Garamond" w:hAnsi="Garamond"/>
          <w:color w:val="auto"/>
          <w:sz w:val="24"/>
          <w:szCs w:val="24"/>
        </w:rPr>
        <w:t>kulingana</w:t>
      </w:r>
      <w:proofErr w:type="spellEnd"/>
      <w:r w:rsidR="00637A73" w:rsidRPr="00A55AC5">
        <w:rPr>
          <w:rFonts w:ascii="Garamond" w:hAnsi="Garamond"/>
          <w:color w:val="auto"/>
          <w:sz w:val="24"/>
          <w:szCs w:val="24"/>
        </w:rPr>
        <w:t xml:space="preserve"> na </w:t>
      </w:r>
      <w:r w:rsidR="00A35999" w:rsidRPr="00A55AC5">
        <w:rPr>
          <w:rFonts w:ascii="Garamond" w:hAnsi="Garamond"/>
          <w:color w:val="auto"/>
          <w:sz w:val="24"/>
          <w:szCs w:val="24"/>
        </w:rPr>
        <w:t xml:space="preserve">sera </w:t>
      </w:r>
      <w:proofErr w:type="spellStart"/>
      <w:r w:rsidR="00A35999" w:rsidRPr="00A55AC5">
        <w:rPr>
          <w:rFonts w:ascii="Garamond" w:hAnsi="Garamond"/>
          <w:color w:val="auto"/>
          <w:sz w:val="24"/>
          <w:szCs w:val="24"/>
        </w:rPr>
        <w:t>yoyote</w:t>
      </w:r>
      <w:proofErr w:type="spellEnd"/>
      <w:r w:rsidR="00A35999" w:rsidRPr="00A55AC5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A35999" w:rsidRPr="00A55AC5">
        <w:rPr>
          <w:rFonts w:ascii="Garamond" w:hAnsi="Garamond"/>
          <w:color w:val="auto"/>
          <w:sz w:val="24"/>
          <w:szCs w:val="24"/>
        </w:rPr>
        <w:t>urejereshaji</w:t>
      </w:r>
      <w:proofErr w:type="spellEnd"/>
      <w:r w:rsidR="00A35999" w:rsidRPr="00A55AC5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A35999" w:rsidRPr="00A55AC5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Pr="00A55AC5">
        <w:rPr>
          <w:rFonts w:ascii="Garamond" w:hAnsi="Garamond"/>
          <w:color w:val="auto"/>
          <w:sz w:val="24"/>
          <w:szCs w:val="24"/>
        </w:rPr>
        <w:t>.</w:t>
      </w:r>
    </w:p>
    <w:p w14:paraId="6B51F4BC" w14:textId="7E218B60" w:rsidR="004D4767" w:rsidRDefault="007E2FAB" w:rsidP="004D4767">
      <w:pPr>
        <w:pStyle w:val="ListParagraph"/>
        <w:numPr>
          <w:ilvl w:val="0"/>
          <w:numId w:val="2"/>
        </w:numPr>
        <w:spacing w:before="240"/>
        <w:contextualSpacing w:val="0"/>
        <w:jc w:val="both"/>
        <w:rPr>
          <w:rFonts w:ascii="Garamond" w:hAnsi="Garamond"/>
          <w:color w:val="auto"/>
          <w:sz w:val="24"/>
          <w:szCs w:val="24"/>
        </w:rPr>
      </w:pPr>
      <w:proofErr w:type="spellStart"/>
      <w:r w:rsidRPr="007E2FAB">
        <w:rPr>
          <w:rFonts w:ascii="Garamond" w:hAnsi="Garamond"/>
          <w:b/>
          <w:color w:val="auto"/>
          <w:sz w:val="24"/>
          <w:szCs w:val="24"/>
        </w:rPr>
        <w:t>Zingatia</w:t>
      </w:r>
      <w:proofErr w:type="spellEnd"/>
      <w:r w:rsidRPr="007E2FAB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b/>
          <w:color w:val="auto"/>
          <w:sz w:val="24"/>
          <w:szCs w:val="24"/>
        </w:rPr>
        <w:t>uzalishwaji</w:t>
      </w:r>
      <w:proofErr w:type="spellEnd"/>
      <w:r w:rsidRPr="007E2FAB">
        <w:rPr>
          <w:rFonts w:ascii="Garamond" w:hAnsi="Garamond"/>
          <w:b/>
          <w:color w:val="auto"/>
          <w:sz w:val="24"/>
          <w:szCs w:val="24"/>
        </w:rPr>
        <w:t xml:space="preserve"> wa </w:t>
      </w:r>
      <w:proofErr w:type="spellStart"/>
      <w:r w:rsidRPr="007E2FAB">
        <w:rPr>
          <w:rFonts w:ascii="Garamond" w:hAnsi="Garamond"/>
          <w:b/>
          <w:color w:val="auto"/>
          <w:sz w:val="24"/>
          <w:szCs w:val="24"/>
        </w:rPr>
        <w:t>mithani</w:t>
      </w:r>
      <w:proofErr w:type="spellEnd"/>
      <w:r w:rsidRPr="007E2FAB">
        <w:rPr>
          <w:rFonts w:ascii="Garamond" w:hAnsi="Garamond"/>
          <w:b/>
          <w:color w:val="auto"/>
          <w:sz w:val="24"/>
          <w:szCs w:val="24"/>
        </w:rPr>
        <w:t xml:space="preserve">, oxide za nitrous na </w:t>
      </w:r>
      <w:proofErr w:type="spellStart"/>
      <w:r w:rsidRPr="007E2FAB">
        <w:rPr>
          <w:rFonts w:ascii="Garamond" w:hAnsi="Garamond"/>
          <w:b/>
          <w:color w:val="auto"/>
          <w:sz w:val="24"/>
          <w:szCs w:val="24"/>
        </w:rPr>
        <w:t>gesi</w:t>
      </w:r>
      <w:proofErr w:type="spellEnd"/>
      <w:r w:rsidRPr="007E2FAB">
        <w:rPr>
          <w:rFonts w:ascii="Garamond" w:hAnsi="Garamond"/>
          <w:b/>
          <w:color w:val="auto"/>
          <w:sz w:val="24"/>
          <w:szCs w:val="24"/>
        </w:rPr>
        <w:t xml:space="preserve"> joto </w:t>
      </w:r>
      <w:proofErr w:type="spellStart"/>
      <w:r w:rsidRPr="007E2FAB">
        <w:rPr>
          <w:rFonts w:ascii="Garamond" w:hAnsi="Garamond"/>
          <w:b/>
          <w:color w:val="auto"/>
          <w:sz w:val="24"/>
          <w:szCs w:val="24"/>
        </w:rPr>
        <w:t>nyingine</w:t>
      </w:r>
      <w:proofErr w:type="spellEnd"/>
      <w:r w:rsidRPr="007E2FAB">
        <w:rPr>
          <w:rFonts w:ascii="Garamond" w:hAnsi="Garamond"/>
          <w:b/>
          <w:color w:val="auto"/>
          <w:sz w:val="24"/>
          <w:szCs w:val="24"/>
        </w:rPr>
        <w:t xml:space="preserve">.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Hewa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ukaa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(CO</w:t>
      </w:r>
      <w:r w:rsidRPr="007E2FAB">
        <w:rPr>
          <w:rFonts w:ascii="Garamond" w:hAnsi="Garamond"/>
          <w:color w:val="auto"/>
          <w:sz w:val="24"/>
          <w:szCs w:val="24"/>
          <w:vertAlign w:val="subscript"/>
        </w:rPr>
        <w:t>2</w:t>
      </w:r>
      <w:r w:rsidRPr="007E2FAB">
        <w:rPr>
          <w:rFonts w:ascii="Garamond" w:hAnsi="Garamond"/>
          <w:color w:val="auto"/>
          <w:sz w:val="24"/>
          <w:szCs w:val="24"/>
        </w:rPr>
        <w:t xml:space="preserve">) ni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miongoni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mwa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g</w:t>
      </w:r>
      <w:r>
        <w:rPr>
          <w:rFonts w:ascii="Garamond" w:hAnsi="Garamond"/>
          <w:color w:val="auto"/>
          <w:sz w:val="24"/>
          <w:szCs w:val="24"/>
        </w:rPr>
        <w:t>esi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r>
        <w:rPr>
          <w:rFonts w:ascii="Garamond" w:hAnsi="Garamond"/>
          <w:color w:val="auto"/>
          <w:sz w:val="24"/>
          <w:szCs w:val="24"/>
        </w:rPr>
        <w:t>hatari</w:t>
      </w:r>
      <w:proofErr w:type="spellEnd"/>
      <w:r>
        <w:rPr>
          <w:rFonts w:ascii="Garamond" w:hAnsi="Garamond"/>
          <w:color w:val="auto"/>
          <w:sz w:val="24"/>
          <w:szCs w:val="24"/>
        </w:rPr>
        <w:t>, lakini</w:t>
      </w:r>
      <w:r w:rsidRPr="007E2FA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proofErr w:type="gramStart"/>
      <w:r w:rsidRPr="007E2FAB">
        <w:rPr>
          <w:rFonts w:ascii="Garamond" w:hAnsi="Garamond"/>
          <w:color w:val="auto"/>
          <w:sz w:val="24"/>
          <w:szCs w:val="24"/>
        </w:rPr>
        <w:t>nyingine</w:t>
      </w:r>
      <w:r>
        <w:rPr>
          <w:rFonts w:ascii="Garamond" w:hAnsi="Garamond"/>
          <w:color w:val="auto"/>
          <w:sz w:val="24"/>
          <w:szCs w:val="24"/>
        </w:rPr>
        <w:t>zo</w:t>
      </w:r>
      <w:proofErr w:type="spellEnd"/>
      <w:r>
        <w:rPr>
          <w:rFonts w:ascii="Garamond" w:hAnsi="Garamond"/>
          <w:color w:val="auto"/>
          <w:sz w:val="24"/>
          <w:szCs w:val="24"/>
        </w:rPr>
        <w:t>(</w:t>
      </w:r>
      <w:proofErr w:type="gramEnd"/>
      <w:r>
        <w:rPr>
          <w:rFonts w:ascii="Garamond" w:hAnsi="Garamond"/>
          <w:color w:val="auto"/>
          <w:sz w:val="24"/>
          <w:szCs w:val="24"/>
        </w:rPr>
        <w:t xml:space="preserve">GHG), </w:t>
      </w:r>
      <w:proofErr w:type="spellStart"/>
      <w:r>
        <w:rPr>
          <w:rFonts w:ascii="Garamond" w:hAnsi="Garamond"/>
          <w:color w:val="auto"/>
          <w:sz w:val="24"/>
          <w:szCs w:val="24"/>
        </w:rPr>
        <w:t>hasa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mithani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r w:rsidRPr="007E2FAB">
        <w:rPr>
          <w:rFonts w:ascii="Garamond" w:hAnsi="Garamond"/>
          <w:color w:val="auto"/>
          <w:sz w:val="24"/>
          <w:szCs w:val="24"/>
        </w:rPr>
        <w:t>(CH</w:t>
      </w:r>
      <w:r w:rsidRPr="007E2FAB">
        <w:rPr>
          <w:rFonts w:ascii="Garamond" w:hAnsi="Garamond"/>
          <w:color w:val="auto"/>
          <w:sz w:val="24"/>
          <w:szCs w:val="24"/>
          <w:vertAlign w:val="subscript"/>
        </w:rPr>
        <w:t>4</w:t>
      </w:r>
      <w:r>
        <w:rPr>
          <w:rFonts w:ascii="Garamond" w:hAnsi="Garamond"/>
          <w:color w:val="auto"/>
          <w:sz w:val="24"/>
          <w:szCs w:val="24"/>
        </w:rPr>
        <w:t xml:space="preserve">) na </w:t>
      </w:r>
      <w:proofErr w:type="spellStart"/>
      <w:r>
        <w:rPr>
          <w:rFonts w:ascii="Garamond" w:hAnsi="Garamond"/>
          <w:color w:val="auto"/>
          <w:sz w:val="24"/>
          <w:szCs w:val="24"/>
        </w:rPr>
        <w:t>oksaidi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>
        <w:rPr>
          <w:rFonts w:ascii="Garamond" w:hAnsi="Garamond"/>
          <w:color w:val="auto"/>
          <w:sz w:val="24"/>
          <w:szCs w:val="24"/>
        </w:rPr>
        <w:t>nirous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(N</w:t>
      </w:r>
      <w:r w:rsidRPr="007E2FAB">
        <w:rPr>
          <w:rFonts w:ascii="Garamond" w:hAnsi="Garamond"/>
          <w:color w:val="auto"/>
          <w:sz w:val="24"/>
          <w:szCs w:val="24"/>
          <w:vertAlign w:val="subscript"/>
        </w:rPr>
        <w:t>2</w:t>
      </w:r>
      <w:r w:rsidRPr="007E2FAB">
        <w:rPr>
          <w:rFonts w:ascii="Garamond" w:hAnsi="Garamond"/>
          <w:color w:val="auto"/>
          <w:sz w:val="24"/>
          <w:szCs w:val="24"/>
        </w:rPr>
        <w:t xml:space="preserve">O), 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huchangia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takribani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robo</w:t>
      </w:r>
      <w:proofErr w:type="spellEnd"/>
      <w:r w:rsidRPr="007E2FAB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Pr="007E2FAB">
        <w:rPr>
          <w:rFonts w:ascii="Garamond" w:hAnsi="Garamond"/>
          <w:color w:val="auto"/>
          <w:sz w:val="24"/>
          <w:szCs w:val="24"/>
        </w:rPr>
        <w:t>u</w:t>
      </w:r>
      <w:r>
        <w:rPr>
          <w:rFonts w:ascii="Garamond" w:hAnsi="Garamond"/>
          <w:color w:val="auto"/>
          <w:sz w:val="24"/>
          <w:szCs w:val="24"/>
        </w:rPr>
        <w:t>zalishwaji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>
        <w:rPr>
          <w:rFonts w:ascii="Garamond" w:hAnsi="Garamond"/>
          <w:color w:val="auto"/>
          <w:sz w:val="24"/>
          <w:szCs w:val="24"/>
        </w:rPr>
        <w:t>gesi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joto dun</w:t>
      </w:r>
      <w:r w:rsidR="0066011E">
        <w:rPr>
          <w:rFonts w:ascii="Garamond" w:hAnsi="Garamond"/>
          <w:color w:val="auto"/>
          <w:sz w:val="24"/>
          <w:szCs w:val="24"/>
        </w:rPr>
        <w:t xml:space="preserve">iani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hivi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leo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, na kiwango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chake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hewani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kinaongezeka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. Zaidi ya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miaka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mia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moja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viambata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vya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Mithani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(</w:t>
      </w:r>
      <w:r w:rsidR="0066011E" w:rsidRPr="007E2FAB">
        <w:rPr>
          <w:rFonts w:ascii="Garamond" w:hAnsi="Garamond"/>
          <w:color w:val="auto"/>
          <w:sz w:val="24"/>
          <w:szCs w:val="24"/>
        </w:rPr>
        <w:t>CH</w:t>
      </w:r>
      <w:r w:rsidR="0066011E" w:rsidRPr="007E2FAB">
        <w:rPr>
          <w:rFonts w:ascii="Garamond" w:hAnsi="Garamond"/>
          <w:color w:val="auto"/>
          <w:sz w:val="24"/>
          <w:szCs w:val="24"/>
          <w:vertAlign w:val="subscript"/>
        </w:rPr>
        <w:t>4</w:t>
      </w:r>
      <w:r w:rsidR="0066011E" w:rsidRPr="007E2FAB">
        <w:rPr>
          <w:rFonts w:ascii="Garamond" w:hAnsi="Garamond"/>
          <w:color w:val="auto"/>
          <w:sz w:val="24"/>
          <w:szCs w:val="24"/>
        </w:rPr>
        <w:t>),</w:t>
      </w:r>
      <w:r w:rsidR="0066011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oksaidi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za nitrous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huchangia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takribani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mara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300 zaidi ya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hewa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ukaa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. Mfumo wa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sasa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mazao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Ufugaji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ni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chanzo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kikubwa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cha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Mithani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oksaidi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za nitrous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ambazo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hutokana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na matumizi ya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mbolea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za viwandani.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Ubunifu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kiteknolojia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mifumo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rafiki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inawaza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6011E">
        <w:rPr>
          <w:rFonts w:ascii="Garamond" w:hAnsi="Garamond"/>
          <w:color w:val="auto"/>
          <w:sz w:val="24"/>
          <w:szCs w:val="24"/>
        </w:rPr>
        <w:t>uzalishwaji</w:t>
      </w:r>
      <w:proofErr w:type="spellEnd"/>
      <w:r w:rsidR="0066011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3780B">
        <w:rPr>
          <w:rFonts w:ascii="Garamond" w:hAnsi="Garamond"/>
          <w:color w:val="auto"/>
          <w:sz w:val="24"/>
          <w:szCs w:val="24"/>
        </w:rPr>
        <w:t>huo</w:t>
      </w:r>
      <w:proofErr w:type="spellEnd"/>
      <w:r w:rsidR="0013780B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13780B">
        <w:rPr>
          <w:rFonts w:ascii="Garamond" w:hAnsi="Garamond"/>
          <w:color w:val="auto"/>
          <w:sz w:val="24"/>
          <w:szCs w:val="24"/>
        </w:rPr>
        <w:t>gharama</w:t>
      </w:r>
      <w:proofErr w:type="spellEnd"/>
      <w:r w:rsidR="0013780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3780B">
        <w:rPr>
          <w:rFonts w:ascii="Garamond" w:hAnsi="Garamond"/>
          <w:color w:val="auto"/>
          <w:sz w:val="24"/>
          <w:szCs w:val="24"/>
        </w:rPr>
        <w:t>nafuu</w:t>
      </w:r>
      <w:proofErr w:type="spellEnd"/>
      <w:r w:rsidR="0013780B">
        <w:rPr>
          <w:rFonts w:ascii="Garamond" w:hAnsi="Garamond"/>
          <w:color w:val="auto"/>
          <w:sz w:val="24"/>
          <w:szCs w:val="24"/>
        </w:rPr>
        <w:t>, lakini</w:t>
      </w:r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wanaharakati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uhifadhi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Mazingira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wanapigia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kelele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kupitia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0805A5">
        <w:rPr>
          <w:rFonts w:ascii="Garamond" w:hAnsi="Garamond"/>
          <w:color w:val="auto"/>
          <w:sz w:val="24"/>
          <w:szCs w:val="24"/>
        </w:rPr>
        <w:t>she</w:t>
      </w:r>
      <w:r w:rsidR="00C24D87">
        <w:rPr>
          <w:rFonts w:ascii="Garamond" w:hAnsi="Garamond"/>
          <w:color w:val="auto"/>
          <w:sz w:val="24"/>
          <w:szCs w:val="24"/>
        </w:rPr>
        <w:t>ria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kanuni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(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mfano</w:t>
      </w:r>
      <w:proofErr w:type="spellEnd"/>
      <w:proofErr w:type="gramStart"/>
      <w:r w:rsidR="009C25C7">
        <w:rPr>
          <w:rFonts w:ascii="Garamond" w:hAnsi="Garamond"/>
          <w:color w:val="auto"/>
          <w:sz w:val="24"/>
          <w:szCs w:val="24"/>
        </w:rPr>
        <w:t>.,</w:t>
      </w:r>
      <w:proofErr w:type="gramEnd"/>
      <w:r w:rsidR="00C24D8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zinazozuia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matumizi ya </w:t>
      </w:r>
      <w:proofErr w:type="spellStart"/>
      <w:r w:rsidR="00C24D87">
        <w:rPr>
          <w:rFonts w:ascii="Garamond" w:hAnsi="Garamond"/>
          <w:color w:val="auto"/>
          <w:sz w:val="24"/>
          <w:szCs w:val="24"/>
        </w:rPr>
        <w:t>mbolea</w:t>
      </w:r>
      <w:proofErr w:type="spellEnd"/>
      <w:r w:rsidR="00C24D87">
        <w:rPr>
          <w:rFonts w:ascii="Garamond" w:hAnsi="Garamond"/>
          <w:color w:val="auto"/>
          <w:sz w:val="24"/>
          <w:szCs w:val="24"/>
        </w:rPr>
        <w:t xml:space="preserve"> za viwandani),</w:t>
      </w:r>
      <w:r w:rsidR="007A188C">
        <w:rPr>
          <w:rFonts w:ascii="Garamond" w:hAnsi="Garamond"/>
          <w:color w:val="auto"/>
          <w:sz w:val="24"/>
          <w:szCs w:val="24"/>
        </w:rPr>
        <w:t xml:space="preserve"> </w:t>
      </w:r>
      <w:r w:rsidR="000A2B26">
        <w:rPr>
          <w:rFonts w:ascii="Garamond" w:hAnsi="Garamond"/>
          <w:color w:val="auto"/>
          <w:sz w:val="24"/>
          <w:szCs w:val="24"/>
        </w:rPr>
        <w:t xml:space="preserve">au </w:t>
      </w:r>
      <w:proofErr w:type="spellStart"/>
      <w:r w:rsidR="000A2B26">
        <w:rPr>
          <w:rFonts w:ascii="Garamond" w:hAnsi="Garamond"/>
          <w:color w:val="auto"/>
          <w:sz w:val="24"/>
          <w:szCs w:val="24"/>
        </w:rPr>
        <w:t>kubadili</w:t>
      </w:r>
      <w:proofErr w:type="spellEnd"/>
      <w:r w:rsidR="000A2B26">
        <w:rPr>
          <w:rFonts w:ascii="Garamond" w:hAnsi="Garamond"/>
          <w:color w:val="auto"/>
          <w:sz w:val="24"/>
          <w:szCs w:val="24"/>
        </w:rPr>
        <w:t xml:space="preserve"> mfumo wa </w:t>
      </w:r>
      <w:proofErr w:type="spellStart"/>
      <w:r w:rsidR="000A2B26">
        <w:rPr>
          <w:rFonts w:ascii="Garamond" w:hAnsi="Garamond"/>
          <w:color w:val="auto"/>
          <w:sz w:val="24"/>
          <w:szCs w:val="24"/>
        </w:rPr>
        <w:t>maisha</w:t>
      </w:r>
      <w:proofErr w:type="spellEnd"/>
      <w:r w:rsidR="00755ED3">
        <w:rPr>
          <w:rFonts w:ascii="Garamond" w:hAnsi="Garamond"/>
          <w:color w:val="auto"/>
          <w:sz w:val="24"/>
          <w:szCs w:val="24"/>
        </w:rPr>
        <w:t xml:space="preserve"> </w:t>
      </w:r>
      <w:r w:rsidR="000A2B26">
        <w:rPr>
          <w:rFonts w:ascii="Garamond" w:hAnsi="Garamond"/>
          <w:color w:val="auto"/>
          <w:sz w:val="24"/>
          <w:szCs w:val="24"/>
        </w:rPr>
        <w:t>(</w:t>
      </w:r>
      <w:proofErr w:type="spellStart"/>
      <w:r w:rsidR="000A2B26">
        <w:rPr>
          <w:rFonts w:ascii="Garamond" w:hAnsi="Garamond"/>
          <w:color w:val="auto"/>
          <w:sz w:val="24"/>
          <w:szCs w:val="24"/>
        </w:rPr>
        <w:t>mfano</w:t>
      </w:r>
      <w:proofErr w:type="spellEnd"/>
      <w:r w:rsidR="007D3BB3">
        <w:rPr>
          <w:rFonts w:ascii="Garamond" w:hAnsi="Garamond"/>
          <w:color w:val="auto"/>
          <w:sz w:val="24"/>
          <w:szCs w:val="24"/>
        </w:rPr>
        <w:t>.,</w:t>
      </w:r>
      <w:r w:rsidR="000A2B2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0A2B26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0A2B2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0A2B26">
        <w:rPr>
          <w:rFonts w:ascii="Garamond" w:hAnsi="Garamond"/>
          <w:color w:val="auto"/>
          <w:sz w:val="24"/>
          <w:szCs w:val="24"/>
        </w:rPr>
        <w:t>ulaji</w:t>
      </w:r>
      <w:proofErr w:type="spellEnd"/>
      <w:r w:rsidR="000A2B26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0A2B26">
        <w:rPr>
          <w:rFonts w:ascii="Garamond" w:hAnsi="Garamond"/>
          <w:color w:val="auto"/>
          <w:sz w:val="24"/>
          <w:szCs w:val="24"/>
        </w:rPr>
        <w:t>nyama</w:t>
      </w:r>
      <w:proofErr w:type="spellEnd"/>
      <w:r w:rsidR="00E45790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E45790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E45790">
        <w:rPr>
          <w:rFonts w:ascii="Garamond" w:hAnsi="Garamond"/>
          <w:color w:val="auto"/>
          <w:sz w:val="24"/>
          <w:szCs w:val="24"/>
        </w:rPr>
        <w:t xml:space="preserve"> wa taka za </w:t>
      </w:r>
      <w:proofErr w:type="spellStart"/>
      <w:r w:rsidR="00E45790">
        <w:rPr>
          <w:rFonts w:ascii="Garamond" w:hAnsi="Garamond"/>
          <w:color w:val="auto"/>
          <w:sz w:val="24"/>
          <w:szCs w:val="24"/>
        </w:rPr>
        <w:t>mabaki</w:t>
      </w:r>
      <w:proofErr w:type="spellEnd"/>
      <w:r w:rsidR="00E45790">
        <w:rPr>
          <w:rFonts w:ascii="Garamond" w:hAnsi="Garamond"/>
          <w:color w:val="auto"/>
          <w:sz w:val="24"/>
          <w:szCs w:val="24"/>
        </w:rPr>
        <w:t xml:space="preserve"> ya chakula),</w:t>
      </w:r>
      <w:r w:rsidR="004E0D4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E0D47">
        <w:rPr>
          <w:rFonts w:ascii="Garamond" w:hAnsi="Garamond"/>
          <w:color w:val="auto"/>
          <w:sz w:val="24"/>
          <w:szCs w:val="24"/>
        </w:rPr>
        <w:t>ambazo</w:t>
      </w:r>
      <w:proofErr w:type="spellEnd"/>
      <w:r w:rsidR="004E0D4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E0D47">
        <w:rPr>
          <w:rFonts w:ascii="Garamond" w:hAnsi="Garamond"/>
          <w:color w:val="auto"/>
          <w:sz w:val="24"/>
          <w:szCs w:val="24"/>
        </w:rPr>
        <w:t>zinaweza</w:t>
      </w:r>
      <w:proofErr w:type="spellEnd"/>
      <w:r w:rsidR="004E0D4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E0D47">
        <w:rPr>
          <w:rFonts w:ascii="Garamond" w:hAnsi="Garamond"/>
          <w:color w:val="auto"/>
          <w:sz w:val="24"/>
          <w:szCs w:val="24"/>
        </w:rPr>
        <w:t>kuathiri</w:t>
      </w:r>
      <w:proofErr w:type="spellEnd"/>
      <w:r w:rsidR="004E0D4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E0D47">
        <w:rPr>
          <w:rFonts w:ascii="Garamond" w:hAnsi="Garamond"/>
          <w:color w:val="auto"/>
          <w:sz w:val="24"/>
          <w:szCs w:val="24"/>
        </w:rPr>
        <w:t>sekta</w:t>
      </w:r>
      <w:proofErr w:type="spellEnd"/>
      <w:r w:rsidR="004E0D47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="004E0D47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="004E0D47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4E0D47">
        <w:rPr>
          <w:rFonts w:ascii="Garamond" w:hAnsi="Garamond"/>
          <w:color w:val="auto"/>
          <w:sz w:val="24"/>
          <w:szCs w:val="24"/>
        </w:rPr>
        <w:t>ufugaji</w:t>
      </w:r>
      <w:proofErr w:type="spellEnd"/>
      <w:r w:rsidR="004E0D47">
        <w:rPr>
          <w:rFonts w:ascii="Garamond" w:hAnsi="Garamond"/>
          <w:color w:val="auto"/>
          <w:sz w:val="24"/>
          <w:szCs w:val="24"/>
        </w:rPr>
        <w:t>.</w:t>
      </w:r>
      <w:r w:rsidR="007A188C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Mmekuwa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wagumu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kukubali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sera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hizo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ilihali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zina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mchango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mkubwa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kupelekea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upunguzaji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joto. Kwa kiwango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kikubwa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57437">
        <w:rPr>
          <w:rFonts w:ascii="Garamond" w:hAnsi="Garamond"/>
          <w:color w:val="auto"/>
          <w:sz w:val="24"/>
          <w:szCs w:val="24"/>
        </w:rPr>
        <w:t>fluorokaboni</w:t>
      </w:r>
      <w:proofErr w:type="spellEnd"/>
      <w:r w:rsidR="00D57437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411C0B">
        <w:rPr>
          <w:rFonts w:ascii="Garamond" w:hAnsi="Garamond"/>
          <w:color w:val="auto"/>
          <w:sz w:val="24"/>
          <w:szCs w:val="24"/>
        </w:rPr>
        <w:t>nyinginezo</w:t>
      </w:r>
      <w:proofErr w:type="spellEnd"/>
      <w:r w:rsidR="00411C0B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11C0B">
        <w:rPr>
          <w:rFonts w:ascii="Garamond" w:hAnsi="Garamond"/>
          <w:color w:val="auto"/>
          <w:sz w:val="24"/>
          <w:szCs w:val="24"/>
        </w:rPr>
        <w:t>zinazohusiana</w:t>
      </w:r>
      <w:proofErr w:type="spellEnd"/>
      <w:r w:rsidR="00411C0B">
        <w:rPr>
          <w:rFonts w:ascii="Garamond" w:hAnsi="Garamond"/>
          <w:color w:val="auto"/>
          <w:sz w:val="24"/>
          <w:szCs w:val="24"/>
        </w:rPr>
        <w:t xml:space="preserve"> (</w:t>
      </w:r>
      <w:proofErr w:type="spellStart"/>
      <w:r w:rsidR="00411C0B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411C0B">
        <w:rPr>
          <w:rFonts w:ascii="Garamond" w:hAnsi="Garamond"/>
          <w:color w:val="auto"/>
          <w:sz w:val="24"/>
          <w:szCs w:val="24"/>
        </w:rPr>
        <w:t xml:space="preserve"> za fluoride</w:t>
      </w:r>
      <w:r w:rsidR="00500470">
        <w:rPr>
          <w:rFonts w:ascii="Garamond" w:hAnsi="Garamond"/>
          <w:color w:val="auto"/>
          <w:sz w:val="24"/>
          <w:szCs w:val="24"/>
        </w:rPr>
        <w:t xml:space="preserve">- “F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>”</w:t>
      </w:r>
      <w:r w:rsidR="00411C0B">
        <w:rPr>
          <w:rFonts w:ascii="Garamond" w:hAnsi="Garamond"/>
          <w:color w:val="auto"/>
          <w:sz w:val="24"/>
          <w:szCs w:val="24"/>
        </w:rPr>
        <w:t xml:space="preserve">) kwa </w:t>
      </w:r>
      <w:proofErr w:type="spellStart"/>
      <w:r w:rsidR="00411C0B">
        <w:rPr>
          <w:rFonts w:ascii="Garamond" w:hAnsi="Garamond"/>
          <w:color w:val="auto"/>
          <w:sz w:val="24"/>
          <w:szCs w:val="24"/>
        </w:rPr>
        <w:t>ujumla</w:t>
      </w:r>
      <w:proofErr w:type="spellEnd"/>
      <w:r w:rsidR="00411C0B">
        <w:rPr>
          <w:rFonts w:ascii="Garamond" w:hAnsi="Garamond"/>
          <w:color w:val="auto"/>
          <w:sz w:val="24"/>
          <w:szCs w:val="24"/>
        </w:rPr>
        <w:t xml:space="preserve"> wake hupelekea ongezeko la joto duniani. </w:t>
      </w:r>
      <w:proofErr w:type="spellStart"/>
      <w:r w:rsidR="00411C0B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411C0B">
        <w:rPr>
          <w:rFonts w:ascii="Garamond" w:hAnsi="Garamond"/>
          <w:color w:val="auto"/>
          <w:sz w:val="24"/>
          <w:szCs w:val="24"/>
        </w:rPr>
        <w:t xml:space="preserve"> za fluoride</w:t>
      </w:r>
      <w:r w:rsidR="0084475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844754">
        <w:rPr>
          <w:rFonts w:ascii="Garamond" w:hAnsi="Garamond"/>
          <w:color w:val="auto"/>
          <w:sz w:val="24"/>
          <w:szCs w:val="24"/>
        </w:rPr>
        <w:t>zin</w:t>
      </w:r>
      <w:r w:rsidR="00500470">
        <w:rPr>
          <w:rFonts w:ascii="Garamond" w:hAnsi="Garamond"/>
          <w:color w:val="auto"/>
          <w:sz w:val="24"/>
          <w:szCs w:val="24"/>
        </w:rPr>
        <w:t>atumika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katika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michakato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utengenezaji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bidhaa viwandani na bidhaa za matumizi ya kila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siku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(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mfano</w:t>
      </w:r>
      <w:proofErr w:type="spellEnd"/>
      <w:proofErr w:type="gramStart"/>
      <w:r w:rsidR="00500470">
        <w:rPr>
          <w:rFonts w:ascii="Garamond" w:hAnsi="Garamond"/>
          <w:color w:val="auto"/>
          <w:sz w:val="24"/>
          <w:szCs w:val="24"/>
        </w:rPr>
        <w:t>.,</w:t>
      </w:r>
      <w:proofErr w:type="gram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vipozeo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katika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majokofu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viyeyushaji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). Kiwango cha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hizo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ni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kidogo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sasa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>, lakini F-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nyingi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huchangia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mara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elfu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zaidi katika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kuzalisha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ukilinganisha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hew</w:t>
      </w:r>
      <w:r w:rsidR="004D4767">
        <w:rPr>
          <w:rFonts w:ascii="Garamond" w:hAnsi="Garamond"/>
          <w:color w:val="auto"/>
          <w:sz w:val="24"/>
          <w:szCs w:val="24"/>
        </w:rPr>
        <w:t>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>
        <w:rPr>
          <w:rFonts w:ascii="Garamond" w:hAnsi="Garamond"/>
          <w:color w:val="auto"/>
          <w:sz w:val="24"/>
          <w:szCs w:val="24"/>
        </w:rPr>
        <w:t>ukaa</w:t>
      </w:r>
      <w:proofErr w:type="spellEnd"/>
      <w:r w:rsidR="00500470">
        <w:rPr>
          <w:rFonts w:ascii="Garamond" w:hAnsi="Garamond"/>
          <w:color w:val="auto"/>
          <w:sz w:val="24"/>
          <w:szCs w:val="24"/>
        </w:rPr>
        <w:t>.</w:t>
      </w:r>
      <w:r w:rsidR="00121BBA" w:rsidRPr="00500470">
        <w:rPr>
          <w:rFonts w:ascii="Garamond" w:hAnsi="Garamond"/>
          <w:sz w:val="24"/>
          <w:szCs w:val="24"/>
        </w:rPr>
        <w:t xml:space="preserve"> </w:t>
      </w:r>
      <w:proofErr w:type="spellStart"/>
      <w:r w:rsidR="00D77E3C" w:rsidRPr="007A72B9">
        <w:rPr>
          <w:rFonts w:ascii="Garamond" w:hAnsi="Garamond"/>
          <w:color w:val="auto"/>
          <w:sz w:val="24"/>
          <w:szCs w:val="24"/>
        </w:rPr>
        <w:t>Unaweza</w:t>
      </w:r>
      <w:proofErr w:type="spellEnd"/>
      <w:r w:rsidR="00D77E3C" w:rsidRPr="007A72B9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77E3C" w:rsidRPr="007A72B9">
        <w:rPr>
          <w:rFonts w:ascii="Garamond" w:hAnsi="Garamond"/>
          <w:color w:val="auto"/>
          <w:sz w:val="24"/>
          <w:szCs w:val="24"/>
        </w:rPr>
        <w:t>kuunga</w:t>
      </w:r>
      <w:proofErr w:type="spellEnd"/>
      <w:r w:rsidR="00D77E3C" w:rsidRPr="007A72B9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77E3C" w:rsidRPr="007A72B9">
        <w:rPr>
          <w:rFonts w:ascii="Garamond" w:hAnsi="Garamond"/>
          <w:color w:val="auto"/>
          <w:sz w:val="24"/>
          <w:szCs w:val="24"/>
        </w:rPr>
        <w:t>mkono</w:t>
      </w:r>
      <w:proofErr w:type="spellEnd"/>
      <w:r w:rsidR="00D77E3C" w:rsidRPr="007A72B9">
        <w:rPr>
          <w:rFonts w:ascii="Garamond" w:hAnsi="Garamond"/>
          <w:color w:val="auto"/>
          <w:sz w:val="24"/>
          <w:szCs w:val="24"/>
        </w:rPr>
        <w:t xml:space="preserve"> sera za </w:t>
      </w:r>
      <w:proofErr w:type="spellStart"/>
      <w:r w:rsidR="00D77E3C" w:rsidRPr="007A72B9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D77E3C" w:rsidRPr="007A72B9">
        <w:rPr>
          <w:rFonts w:ascii="Garamond" w:hAnsi="Garamond"/>
          <w:color w:val="auto"/>
          <w:sz w:val="24"/>
          <w:szCs w:val="24"/>
        </w:rPr>
        <w:t xml:space="preserve"> </w:t>
      </w:r>
      <w:r w:rsidR="00500470" w:rsidRPr="007A72B9">
        <w:rPr>
          <w:rFonts w:ascii="Garamond" w:hAnsi="Garamond"/>
          <w:color w:val="auto"/>
          <w:sz w:val="24"/>
          <w:szCs w:val="24"/>
        </w:rPr>
        <w:t xml:space="preserve">matumizi ya </w:t>
      </w:r>
      <w:proofErr w:type="spellStart"/>
      <w:r w:rsidR="00500470" w:rsidRPr="007A72B9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500470" w:rsidRPr="007A72B9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 w:rsidRPr="007A72B9">
        <w:rPr>
          <w:rFonts w:ascii="Garamond" w:hAnsi="Garamond"/>
          <w:color w:val="auto"/>
          <w:sz w:val="24"/>
          <w:szCs w:val="24"/>
        </w:rPr>
        <w:t>hizi</w:t>
      </w:r>
      <w:proofErr w:type="spellEnd"/>
      <w:r w:rsidR="00500470" w:rsidRPr="007A72B9">
        <w:rPr>
          <w:rFonts w:ascii="Garamond" w:hAnsi="Garamond"/>
          <w:color w:val="auto"/>
          <w:sz w:val="24"/>
          <w:szCs w:val="24"/>
        </w:rPr>
        <w:t xml:space="preserve"> kwa kuwa </w:t>
      </w:r>
      <w:proofErr w:type="spellStart"/>
      <w:r w:rsidR="007A72B9" w:rsidRPr="007A72B9">
        <w:rPr>
          <w:rFonts w:ascii="Garamond" w:hAnsi="Garamond"/>
          <w:color w:val="auto"/>
          <w:sz w:val="24"/>
          <w:szCs w:val="24"/>
        </w:rPr>
        <w:t>zina</w:t>
      </w:r>
      <w:proofErr w:type="spellEnd"/>
      <w:r w:rsidR="00500470" w:rsidRPr="007A72B9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 w:rsidRPr="007A72B9">
        <w:rPr>
          <w:rFonts w:ascii="Garamond" w:hAnsi="Garamond"/>
          <w:color w:val="auto"/>
          <w:sz w:val="24"/>
          <w:szCs w:val="24"/>
        </w:rPr>
        <w:t>mchango</w:t>
      </w:r>
      <w:proofErr w:type="spellEnd"/>
      <w:r w:rsidR="00500470" w:rsidRPr="007A72B9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 w:rsidRPr="007A72B9">
        <w:rPr>
          <w:rFonts w:ascii="Garamond" w:hAnsi="Garamond"/>
          <w:color w:val="auto"/>
          <w:sz w:val="24"/>
          <w:szCs w:val="24"/>
        </w:rPr>
        <w:t>mdogo</w:t>
      </w:r>
      <w:proofErr w:type="spellEnd"/>
      <w:r w:rsidR="00500470" w:rsidRPr="007A72B9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00470" w:rsidRPr="007A72B9">
        <w:rPr>
          <w:rFonts w:ascii="Garamond" w:hAnsi="Garamond"/>
          <w:color w:val="auto"/>
          <w:sz w:val="24"/>
          <w:szCs w:val="24"/>
        </w:rPr>
        <w:t>kwenu.</w:t>
      </w:r>
    </w:p>
    <w:p w14:paraId="390FC026" w14:textId="75C4DCFE" w:rsidR="00D77E3C" w:rsidRPr="001D6EBE" w:rsidRDefault="004D4767" w:rsidP="008700F2">
      <w:pPr>
        <w:pStyle w:val="ListParagraph"/>
        <w:numPr>
          <w:ilvl w:val="0"/>
          <w:numId w:val="2"/>
        </w:numPr>
        <w:spacing w:before="240"/>
        <w:contextualSpacing w:val="0"/>
        <w:jc w:val="both"/>
        <w:rPr>
          <w:rFonts w:ascii="Garamond" w:hAnsi="Garamond"/>
          <w:color w:val="auto"/>
          <w:sz w:val="24"/>
          <w:szCs w:val="24"/>
        </w:rPr>
      </w:pPr>
      <w:r w:rsidRPr="001D6EBE">
        <w:rPr>
          <w:rFonts w:ascii="Garamond" w:hAnsi="Garamond"/>
          <w:b/>
          <w:color w:val="auto"/>
          <w:sz w:val="24"/>
          <w:szCs w:val="24"/>
        </w:rPr>
        <w:t>Unga</w:t>
      </w:r>
      <w:proofErr w:type="spellEnd"/>
      <w:r w:rsidRPr="001D6EBE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1D6EBE">
        <w:rPr>
          <w:rFonts w:ascii="Garamond" w:hAnsi="Garamond"/>
          <w:b/>
          <w:color w:val="auto"/>
          <w:sz w:val="24"/>
          <w:szCs w:val="24"/>
        </w:rPr>
        <w:t>mkono</w:t>
      </w:r>
      <w:proofErr w:type="spellEnd"/>
      <w:r w:rsidRPr="001D6EBE">
        <w:rPr>
          <w:rFonts w:ascii="Garamond" w:hAnsi="Garamond"/>
          <w:b/>
          <w:color w:val="auto"/>
          <w:sz w:val="24"/>
          <w:szCs w:val="24"/>
        </w:rPr>
        <w:t xml:space="preserve"> </w:t>
      </w:r>
      <w:proofErr w:type="spellStart"/>
      <w:r w:rsidRPr="001D6EBE">
        <w:rPr>
          <w:rFonts w:ascii="Garamond" w:hAnsi="Garamond"/>
          <w:b/>
          <w:color w:val="auto"/>
          <w:sz w:val="24"/>
          <w:szCs w:val="24"/>
        </w:rPr>
        <w:t>ruzuku</w:t>
      </w:r>
      <w:proofErr w:type="spellEnd"/>
      <w:r w:rsidRPr="001D6EBE">
        <w:rPr>
          <w:rFonts w:ascii="Garamond" w:hAnsi="Garamond"/>
          <w:b/>
          <w:color w:val="auto"/>
          <w:sz w:val="24"/>
          <w:szCs w:val="24"/>
        </w:rPr>
        <w:t xml:space="preserve"> kwa </w:t>
      </w:r>
      <w:proofErr w:type="spellStart"/>
      <w:r w:rsidRPr="001D6EBE">
        <w:rPr>
          <w:rFonts w:ascii="Garamond" w:hAnsi="Garamond"/>
          <w:b/>
          <w:color w:val="auto"/>
          <w:sz w:val="24"/>
          <w:szCs w:val="24"/>
        </w:rPr>
        <w:t>uzalishaji</w:t>
      </w:r>
      <w:proofErr w:type="spellEnd"/>
      <w:r w:rsidRPr="001D6EBE">
        <w:rPr>
          <w:rFonts w:ascii="Garamond" w:hAnsi="Garamond"/>
          <w:b/>
          <w:color w:val="auto"/>
          <w:sz w:val="24"/>
          <w:szCs w:val="24"/>
        </w:rPr>
        <w:t xml:space="preserve"> na matumizi ya Nishati </w:t>
      </w:r>
      <w:proofErr w:type="spellStart"/>
      <w:r w:rsidRPr="001D6EBE">
        <w:rPr>
          <w:rFonts w:ascii="Garamond" w:hAnsi="Garamond"/>
          <w:b/>
          <w:color w:val="auto"/>
          <w:sz w:val="24"/>
          <w:szCs w:val="24"/>
        </w:rPr>
        <w:t>Jadidifu</w:t>
      </w:r>
      <w:proofErr w:type="spellEnd"/>
      <w:r w:rsidRPr="001D6EBE">
        <w:rPr>
          <w:rFonts w:ascii="Garamond" w:hAnsi="Garamond"/>
          <w:b/>
          <w:color w:val="auto"/>
          <w:sz w:val="24"/>
          <w:szCs w:val="24"/>
        </w:rPr>
        <w:t>.</w:t>
      </w:r>
      <w:r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Pr="001D6EBE"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zitokanazo</w:t>
      </w:r>
      <w:proofErr w:type="spellEnd"/>
      <w:r w:rsidRPr="001D6EBE">
        <w:rPr>
          <w:rFonts w:ascii="Garamond" w:hAnsi="Garamond"/>
          <w:color w:val="auto"/>
          <w:sz w:val="24"/>
          <w:szCs w:val="24"/>
        </w:rPr>
        <w:t xml:space="preserve"> na mafuta, makaa ya mawe na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asilia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si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matumizi ya ardhi</w:t>
      </w:r>
      <w:r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huchangia</w:t>
      </w:r>
      <w:proofErr w:type="spellEnd"/>
      <w:r w:rsidRPr="001D6EBE">
        <w:rPr>
          <w:rFonts w:ascii="Garamond" w:hAnsi="Garamond"/>
          <w:color w:val="auto"/>
          <w:sz w:val="24"/>
          <w:szCs w:val="24"/>
        </w:rPr>
        <w:t xml:space="preserve"> kwa kiwango </w:t>
      </w:r>
      <w:proofErr w:type="spellStart"/>
      <w:r w:rsidRPr="001D6EBE">
        <w:rPr>
          <w:rFonts w:ascii="Garamond" w:hAnsi="Garamond"/>
          <w:color w:val="auto"/>
          <w:sz w:val="24"/>
          <w:szCs w:val="24"/>
        </w:rPr>
        <w:t>kikubwa</w:t>
      </w:r>
      <w:proofErr w:type="spellEnd"/>
      <w:r w:rsidRPr="001D6EBE">
        <w:rPr>
          <w:rFonts w:ascii="Garamond" w:hAnsi="Garamond"/>
          <w:color w:val="auto"/>
          <w:sz w:val="24"/>
          <w:szCs w:val="24"/>
        </w:rPr>
        <w:t xml:space="preserve"> mabadiliko ya tabianchi.</w:t>
      </w:r>
      <w:r w:rsidR="004C04E5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C04E5" w:rsidRPr="001D6EBE">
        <w:rPr>
          <w:rFonts w:ascii="Garamond" w:hAnsi="Garamond"/>
          <w:color w:val="auto"/>
          <w:sz w:val="24"/>
          <w:szCs w:val="24"/>
        </w:rPr>
        <w:t>Unga</w:t>
      </w:r>
      <w:proofErr w:type="spellEnd"/>
      <w:r w:rsidR="004C04E5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4C04E5" w:rsidRPr="001D6EBE">
        <w:rPr>
          <w:rFonts w:ascii="Garamond" w:hAnsi="Garamond"/>
          <w:color w:val="auto"/>
          <w:sz w:val="24"/>
          <w:szCs w:val="24"/>
        </w:rPr>
        <w:t>mkono</w:t>
      </w:r>
      <w:proofErr w:type="spellEnd"/>
      <w:r w:rsidR="004C04E5" w:rsidRPr="001D6EBE">
        <w:rPr>
          <w:rFonts w:ascii="Garamond" w:hAnsi="Garamond"/>
          <w:color w:val="auto"/>
          <w:sz w:val="24"/>
          <w:szCs w:val="24"/>
        </w:rPr>
        <w:t xml:space="preserve"> jitihada za </w:t>
      </w:r>
      <w:proofErr w:type="spellStart"/>
      <w:r w:rsidR="004C04E5" w:rsidRPr="001D6EBE">
        <w:rPr>
          <w:rFonts w:ascii="Garamond" w:hAnsi="Garamond"/>
          <w:color w:val="auto"/>
          <w:sz w:val="24"/>
          <w:szCs w:val="24"/>
        </w:rPr>
        <w:t>kubadili</w:t>
      </w:r>
      <w:proofErr w:type="spellEnd"/>
      <w:r w:rsidR="004C04E5" w:rsidRPr="001D6EBE">
        <w:rPr>
          <w:rFonts w:ascii="Garamond" w:hAnsi="Garamond"/>
          <w:color w:val="auto"/>
          <w:sz w:val="24"/>
          <w:szCs w:val="24"/>
        </w:rPr>
        <w:t xml:space="preserve"> matumizi </w:t>
      </w:r>
      <w:r w:rsidR="008700F2" w:rsidRPr="001D6EBE">
        <w:rPr>
          <w:rFonts w:ascii="Garamond" w:hAnsi="Garamond"/>
          <w:color w:val="auto"/>
          <w:sz w:val="24"/>
          <w:szCs w:val="24"/>
        </w:rPr>
        <w:t>ya ni</w:t>
      </w:r>
      <w:r w:rsidR="00C074F5" w:rsidRPr="001D6EBE">
        <w:rPr>
          <w:rFonts w:ascii="Garamond" w:hAnsi="Garamond"/>
          <w:color w:val="auto"/>
          <w:sz w:val="24"/>
          <w:szCs w:val="24"/>
        </w:rPr>
        <w:t xml:space="preserve">shati ya mafuta, makaa ya mawe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kupitia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nishati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nafuu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iliyo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rafiki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mazingira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ili kuendesha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mashine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C074F5" w:rsidRPr="001D6EBE">
        <w:rPr>
          <w:rFonts w:ascii="Garamond" w:hAnsi="Garamond"/>
          <w:color w:val="auto"/>
          <w:sz w:val="24"/>
          <w:szCs w:val="24"/>
        </w:rPr>
        <w:t>kusafirisha</w:t>
      </w:r>
      <w:proofErr w:type="spellEnd"/>
      <w:r w:rsidR="00C074F5" w:rsidRPr="001D6EBE">
        <w:rPr>
          <w:rFonts w:ascii="Garamond" w:hAnsi="Garamond"/>
          <w:color w:val="auto"/>
          <w:sz w:val="24"/>
          <w:szCs w:val="24"/>
        </w:rPr>
        <w:t xml:space="preserve"> bidhaa</w:t>
      </w:r>
      <w:r w:rsidR="00630CDF" w:rsidRPr="001D6EBE">
        <w:rPr>
          <w:rFonts w:ascii="Garamond" w:hAnsi="Garamond"/>
          <w:color w:val="auto"/>
          <w:sz w:val="24"/>
          <w:szCs w:val="24"/>
        </w:rPr>
        <w:t xml:space="preserve"> za chakula</w:t>
      </w:r>
      <w:r w:rsidR="00C074F5" w:rsidRPr="001D6EBE">
        <w:rPr>
          <w:rFonts w:ascii="Garamond" w:hAnsi="Garamond"/>
          <w:color w:val="auto"/>
          <w:sz w:val="24"/>
          <w:szCs w:val="24"/>
        </w:rPr>
        <w:t>.</w:t>
      </w:r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Wakulima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wakubwa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na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wamiliki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wa ardhi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wanaweza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kufunga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mitambo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ya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jua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na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upepo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wakati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wakiendelea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kutumia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sehemu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kubwa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ya ardhi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yao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kwa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mazao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na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mifugo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,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hivyo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unaunga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mkono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utoaji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ruzuku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kwa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teknolojia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>safi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  <w:highlight w:val="white"/>
        </w:rPr>
        <w:t xml:space="preserve"> za nishati.</w:t>
      </w:r>
      <w:r w:rsidR="00016E2A" w:rsidRPr="001D6EBE">
        <w:rPr>
          <w:rFonts w:ascii="Garamond" w:hAnsi="Garamond"/>
          <w:color w:val="auto"/>
          <w:sz w:val="24"/>
          <w:szCs w:val="24"/>
        </w:rPr>
        <w:t xml:space="preserve"> </w:t>
      </w:r>
      <w:r w:rsidR="00630CDF" w:rsidRPr="001D6EBE">
        <w:rPr>
          <w:rFonts w:ascii="Garamond" w:hAnsi="Garamond"/>
          <w:color w:val="auto"/>
          <w:sz w:val="24"/>
          <w:szCs w:val="24"/>
        </w:rPr>
        <w:t xml:space="preserve">Makampuni makubwa ya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upasuaji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mbao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wafanyabiashara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wakubwa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hupinga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sera kama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zile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zinahusisha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kutoza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gharama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hewa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ukaa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utokanao</w:t>
      </w:r>
      <w:proofErr w:type="spellEnd"/>
      <w:r w:rsidR="00630CDF" w:rsidRPr="001D6EBE">
        <w:rPr>
          <w:rFonts w:ascii="Garamond" w:hAnsi="Garamond"/>
          <w:color w:val="auto"/>
          <w:sz w:val="24"/>
          <w:szCs w:val="24"/>
        </w:rPr>
        <w:t xml:space="preserve"> na nishati ya mafuta, makaa ya mawe na </w:t>
      </w:r>
      <w:proofErr w:type="spellStart"/>
      <w:r w:rsidR="00630CDF" w:rsidRPr="001D6EBE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asilia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kwa kuwa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zitaongeza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gharama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, lakini makundi ya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uhifadhi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yanaunga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mkono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sera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hizo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ili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kuongeza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kasi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hewa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D6EBE" w:rsidRPr="001D6EBE">
        <w:rPr>
          <w:rFonts w:ascii="Garamond" w:hAnsi="Garamond"/>
          <w:color w:val="auto"/>
          <w:sz w:val="24"/>
          <w:szCs w:val="24"/>
        </w:rPr>
        <w:t>ukaa</w:t>
      </w:r>
      <w:proofErr w:type="spellEnd"/>
      <w:r w:rsidR="001D6EBE" w:rsidRPr="001D6EBE">
        <w:rPr>
          <w:rFonts w:ascii="Garamond" w:hAnsi="Garamond"/>
          <w:color w:val="auto"/>
          <w:sz w:val="24"/>
          <w:szCs w:val="24"/>
        </w:rPr>
        <w:t>.</w:t>
      </w:r>
    </w:p>
    <w:p w14:paraId="1C5EE015" w14:textId="77777777" w:rsidR="001D6EBE" w:rsidRDefault="001D6EBE" w:rsidP="007509E6">
      <w:pPr>
        <w:spacing w:after="120" w:line="276" w:lineRule="auto"/>
        <w:jc w:val="both"/>
        <w:rPr>
          <w:rFonts w:ascii="Garamond" w:hAnsi="Garamond"/>
          <w:color w:val="222222"/>
          <w:sz w:val="24"/>
          <w:szCs w:val="24"/>
        </w:rPr>
      </w:pPr>
    </w:p>
    <w:p w14:paraId="7EC73701" w14:textId="77777777" w:rsidR="001D6EBE" w:rsidRDefault="001D6EBE" w:rsidP="007509E6">
      <w:pPr>
        <w:spacing w:after="120" w:line="276" w:lineRule="auto"/>
        <w:jc w:val="both"/>
        <w:rPr>
          <w:rFonts w:ascii="Garamond" w:hAnsi="Garamond"/>
          <w:color w:val="222222"/>
          <w:sz w:val="24"/>
          <w:szCs w:val="24"/>
        </w:rPr>
      </w:pPr>
    </w:p>
    <w:p w14:paraId="51901CE5" w14:textId="5B6C12C3" w:rsidR="00446417" w:rsidRDefault="009B24C8" w:rsidP="007509E6">
      <w:pPr>
        <w:spacing w:after="120" w:line="276" w:lineRule="auto"/>
        <w:jc w:val="both"/>
        <w:rPr>
          <w:rFonts w:ascii="Garamond" w:hAnsi="Garamond"/>
          <w:b/>
          <w:color w:val="auto"/>
          <w:sz w:val="24"/>
          <w:szCs w:val="24"/>
        </w:rPr>
      </w:pPr>
      <w:bookmarkStart w:id="1" w:name="_GoBack"/>
      <w:bookmarkEnd w:id="1"/>
      <w:r w:rsidRPr="009B24C8">
        <w:rPr>
          <w:rFonts w:ascii="Garamond" w:hAnsi="Garamond"/>
          <w:b/>
          <w:color w:val="auto"/>
          <w:sz w:val="24"/>
          <w:szCs w:val="24"/>
        </w:rPr>
        <w:lastRenderedPageBreak/>
        <w:t>Mambo mengine ya Kuzingatia</w:t>
      </w:r>
    </w:p>
    <w:p w14:paraId="53E2FD21" w14:textId="02F46CB9" w:rsidR="00E3198B" w:rsidRPr="001C50C8" w:rsidRDefault="00E3198B" w:rsidP="001C50C8">
      <w:pPr>
        <w:spacing w:after="120"/>
        <w:ind w:right="-360"/>
        <w:jc w:val="both"/>
        <w:rPr>
          <w:rFonts w:ascii="Garamond" w:hAnsi="Garamond"/>
          <w:sz w:val="24"/>
          <w:szCs w:val="24"/>
        </w:rPr>
      </w:pPr>
      <w:proofErr w:type="spellStart"/>
      <w:r w:rsidRPr="004B3C58">
        <w:rPr>
          <w:rFonts w:ascii="Garamond" w:hAnsi="Garamond"/>
          <w:color w:val="auto"/>
          <w:sz w:val="24"/>
          <w:szCs w:val="24"/>
        </w:rPr>
        <w:t>Idadi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ya watu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ulimwenguni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</w:t>
      </w:r>
      <w:r>
        <w:rPr>
          <w:rFonts w:ascii="Garamond" w:hAnsi="Garamond"/>
          <w:color w:val="auto"/>
          <w:sz w:val="24"/>
          <w:szCs w:val="24"/>
        </w:rPr>
        <w:t xml:space="preserve">kwa </w:t>
      </w:r>
      <w:proofErr w:type="spellStart"/>
      <w:r>
        <w:rPr>
          <w:rFonts w:ascii="Garamond" w:hAnsi="Garamond"/>
          <w:color w:val="auto"/>
          <w:sz w:val="24"/>
          <w:szCs w:val="24"/>
        </w:rPr>
        <w:t>sasa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inakaribia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bilioni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8, na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miradi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ya Umoja wa Mataifa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itafikia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zaidi ya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bilioni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9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ifikapo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2050 na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takribani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bilioni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11 </w:t>
      </w:r>
      <w:proofErr w:type="spellStart"/>
      <w:r w:rsidRPr="004B3C58">
        <w:rPr>
          <w:rFonts w:ascii="Garamond" w:hAnsi="Garamond"/>
          <w:color w:val="auto"/>
          <w:sz w:val="24"/>
          <w:szCs w:val="24"/>
        </w:rPr>
        <w:t>ifikapo</w:t>
      </w:r>
      <w:proofErr w:type="spellEnd"/>
      <w:r w:rsidRPr="004B3C58">
        <w:rPr>
          <w:rFonts w:ascii="Garamond" w:hAnsi="Garamond"/>
          <w:color w:val="auto"/>
          <w:sz w:val="24"/>
          <w:szCs w:val="24"/>
        </w:rPr>
        <w:t xml:space="preserve"> 2100. </w:t>
      </w:r>
      <w:proofErr w:type="spellStart"/>
      <w:r>
        <w:rPr>
          <w:rFonts w:ascii="Garamond" w:hAnsi="Garamond"/>
          <w:color w:val="auto"/>
          <w:sz w:val="24"/>
          <w:szCs w:val="24"/>
        </w:rPr>
        <w:t>Ukuaji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huo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>
        <w:rPr>
          <w:rFonts w:ascii="Garamond" w:hAnsi="Garamond"/>
          <w:color w:val="auto"/>
          <w:sz w:val="24"/>
          <w:szCs w:val="24"/>
        </w:rPr>
        <w:t>idadi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ya watu na </w:t>
      </w:r>
      <w:proofErr w:type="spellStart"/>
      <w:r w:rsidR="00C60D92">
        <w:rPr>
          <w:rFonts w:ascii="Garamond" w:hAnsi="Garamond"/>
          <w:color w:val="auto"/>
          <w:sz w:val="24"/>
          <w:szCs w:val="24"/>
        </w:rPr>
        <w:t>kupanda</w:t>
      </w:r>
      <w:proofErr w:type="spellEnd"/>
      <w:r w:rsidR="00C60D92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C60D92">
        <w:rPr>
          <w:rFonts w:ascii="Garamond" w:hAnsi="Garamond"/>
          <w:color w:val="auto"/>
          <w:sz w:val="24"/>
          <w:szCs w:val="24"/>
        </w:rPr>
        <w:t>vipato</w:t>
      </w:r>
      <w:proofErr w:type="spellEnd"/>
      <w:r w:rsidR="00C60D92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0D92">
        <w:rPr>
          <w:rFonts w:ascii="Garamond" w:hAnsi="Garamond"/>
          <w:color w:val="auto"/>
          <w:sz w:val="24"/>
          <w:szCs w:val="24"/>
        </w:rPr>
        <w:t>zinaongeza</w:t>
      </w:r>
      <w:proofErr w:type="spellEnd"/>
      <w:r w:rsidR="00C60D92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C60D92">
        <w:rPr>
          <w:rFonts w:ascii="Garamond" w:hAnsi="Garamond"/>
          <w:color w:val="auto"/>
          <w:sz w:val="24"/>
          <w:szCs w:val="24"/>
        </w:rPr>
        <w:t>u</w:t>
      </w:r>
      <w:r>
        <w:rPr>
          <w:rFonts w:ascii="Garamond" w:hAnsi="Garamond"/>
          <w:color w:val="auto"/>
          <w:sz w:val="24"/>
          <w:szCs w:val="24"/>
        </w:rPr>
        <w:t>hitaji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>
        <w:rPr>
          <w:rFonts w:ascii="Garamond" w:hAnsi="Garamond"/>
          <w:color w:val="auto"/>
          <w:sz w:val="24"/>
          <w:szCs w:val="24"/>
        </w:rPr>
        <w:t>mazao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ya chakula, </w:t>
      </w:r>
      <w:proofErr w:type="spellStart"/>
      <w:r>
        <w:rPr>
          <w:rFonts w:ascii="Garamond" w:hAnsi="Garamond"/>
          <w:color w:val="auto"/>
          <w:sz w:val="24"/>
          <w:szCs w:val="24"/>
        </w:rPr>
        <w:t>nyama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>
        <w:rPr>
          <w:rFonts w:ascii="Garamond" w:hAnsi="Garamond"/>
          <w:color w:val="auto"/>
          <w:sz w:val="24"/>
          <w:szCs w:val="24"/>
        </w:rPr>
        <w:t>mbao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>
        <w:rPr>
          <w:rFonts w:ascii="Garamond" w:hAnsi="Garamond"/>
          <w:color w:val="auto"/>
          <w:sz w:val="24"/>
          <w:szCs w:val="24"/>
        </w:rPr>
        <w:t>mboga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mboga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na bidhaa </w:t>
      </w:r>
      <w:proofErr w:type="spellStart"/>
      <w:r>
        <w:rPr>
          <w:rFonts w:ascii="Garamond" w:hAnsi="Garamond"/>
          <w:color w:val="auto"/>
          <w:sz w:val="24"/>
          <w:szCs w:val="24"/>
        </w:rPr>
        <w:t>nyingine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zenye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kuleta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motisha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>
        <w:rPr>
          <w:rFonts w:ascii="Garamond" w:hAnsi="Garamond"/>
          <w:color w:val="auto"/>
          <w:sz w:val="24"/>
          <w:szCs w:val="24"/>
        </w:rPr>
        <w:t>Hivi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leo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>
        <w:rPr>
          <w:rFonts w:ascii="Garamond" w:hAnsi="Garamond"/>
          <w:color w:val="auto"/>
          <w:sz w:val="24"/>
          <w:szCs w:val="24"/>
        </w:rPr>
        <w:t>takribani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watu </w:t>
      </w:r>
      <w:proofErr w:type="spellStart"/>
      <w:r>
        <w:rPr>
          <w:rFonts w:ascii="Garamond" w:hAnsi="Garamond"/>
          <w:color w:val="auto"/>
          <w:sz w:val="24"/>
          <w:szCs w:val="24"/>
        </w:rPr>
        <w:t>bilioni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moja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wanakosa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chakula, na </w:t>
      </w:r>
      <w:proofErr w:type="spellStart"/>
      <w:r>
        <w:rPr>
          <w:rFonts w:ascii="Garamond" w:hAnsi="Garamond"/>
          <w:color w:val="auto"/>
          <w:sz w:val="24"/>
          <w:szCs w:val="24"/>
        </w:rPr>
        <w:t>kusababisha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utapiamlo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>
        <w:rPr>
          <w:rFonts w:ascii="Garamond" w:hAnsi="Garamond"/>
          <w:color w:val="auto"/>
          <w:sz w:val="24"/>
          <w:szCs w:val="24"/>
        </w:rPr>
        <w:t>njaa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katika </w:t>
      </w:r>
      <w:proofErr w:type="spellStart"/>
      <w:r>
        <w:rPr>
          <w:rFonts w:ascii="Garamond" w:hAnsi="Garamond"/>
          <w:color w:val="auto"/>
          <w:sz w:val="24"/>
          <w:szCs w:val="24"/>
        </w:rPr>
        <w:t>mataifa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>
        <w:rPr>
          <w:rFonts w:ascii="Garamond" w:hAnsi="Garamond"/>
          <w:color w:val="auto"/>
          <w:sz w:val="24"/>
          <w:szCs w:val="24"/>
        </w:rPr>
        <w:t>mengi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>
        <w:rPr>
          <w:rFonts w:ascii="Garamond" w:hAnsi="Garamond"/>
          <w:color w:val="auto"/>
          <w:sz w:val="24"/>
          <w:szCs w:val="24"/>
        </w:rPr>
        <w:t>Licha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>
        <w:rPr>
          <w:rFonts w:ascii="Garamond" w:hAnsi="Garamond"/>
          <w:color w:val="auto"/>
          <w:sz w:val="24"/>
          <w:szCs w:val="24"/>
        </w:rPr>
        <w:t>hivyo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, kwa </w:t>
      </w:r>
      <w:proofErr w:type="spellStart"/>
      <w:r>
        <w:rPr>
          <w:rFonts w:ascii="Garamond" w:hAnsi="Garamond"/>
          <w:color w:val="auto"/>
          <w:sz w:val="24"/>
          <w:szCs w:val="24"/>
        </w:rPr>
        <w:t>mujibu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>
        <w:rPr>
          <w:rFonts w:ascii="Garamond" w:hAnsi="Garamond"/>
          <w:color w:val="auto"/>
          <w:sz w:val="24"/>
          <w:szCs w:val="24"/>
        </w:rPr>
        <w:t>Shirika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la Umoja wa Mataifa</w:t>
      </w:r>
      <w:r w:rsidR="00C60D92">
        <w:rPr>
          <w:rFonts w:ascii="Garamond" w:hAnsi="Garamond"/>
          <w:color w:val="auto"/>
          <w:sz w:val="24"/>
          <w:szCs w:val="24"/>
        </w:rPr>
        <w:t xml:space="preserve"> (U.N) </w:t>
      </w:r>
      <w:proofErr w:type="spellStart"/>
      <w:r w:rsidR="00C60D92">
        <w:rPr>
          <w:rFonts w:ascii="Garamond" w:hAnsi="Garamond"/>
          <w:color w:val="auto"/>
          <w:sz w:val="24"/>
          <w:szCs w:val="24"/>
        </w:rPr>
        <w:t>linalojihu</w:t>
      </w:r>
      <w:r>
        <w:rPr>
          <w:rFonts w:ascii="Garamond" w:hAnsi="Garamond"/>
          <w:color w:val="auto"/>
          <w:sz w:val="24"/>
          <w:szCs w:val="24"/>
        </w:rPr>
        <w:t>sisha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na Chakula na </w:t>
      </w:r>
      <w:proofErr w:type="spellStart"/>
      <w:r>
        <w:rPr>
          <w:rFonts w:ascii="Garamond" w:hAnsi="Garamond"/>
          <w:color w:val="auto"/>
          <w:sz w:val="24"/>
          <w:szCs w:val="24"/>
        </w:rPr>
        <w:t>Kilimo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>
        <w:rPr>
          <w:rFonts w:ascii="Garamond" w:hAnsi="Garamond"/>
          <w:color w:val="auto"/>
          <w:sz w:val="24"/>
          <w:szCs w:val="24"/>
        </w:rPr>
        <w:t>asilimia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30 (30%) ya chakula </w:t>
      </w:r>
      <w:proofErr w:type="spellStart"/>
      <w:r>
        <w:rPr>
          <w:rFonts w:ascii="Garamond" w:hAnsi="Garamond"/>
          <w:color w:val="auto"/>
          <w:sz w:val="24"/>
          <w:szCs w:val="24"/>
        </w:rPr>
        <w:t>kinachozalishwa</w:t>
      </w:r>
      <w:proofErr w:type="spellEnd"/>
      <w:r>
        <w:rPr>
          <w:rFonts w:ascii="Garamond" w:hAnsi="Garamond"/>
          <w:color w:val="auto"/>
          <w:sz w:val="24"/>
          <w:szCs w:val="24"/>
        </w:rPr>
        <w:t xml:space="preserve"> duniani</w:t>
      </w:r>
      <w:r w:rsidR="00732611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732611">
        <w:rPr>
          <w:rFonts w:ascii="Garamond" w:hAnsi="Garamond"/>
          <w:color w:val="auto"/>
          <w:sz w:val="24"/>
          <w:szCs w:val="24"/>
        </w:rPr>
        <w:t>kinaharibika</w:t>
      </w:r>
      <w:proofErr w:type="spellEnd"/>
      <w:r w:rsidR="00732611">
        <w:rPr>
          <w:rFonts w:ascii="Garamond" w:hAnsi="Garamond"/>
          <w:color w:val="auto"/>
          <w:sz w:val="24"/>
          <w:szCs w:val="24"/>
        </w:rPr>
        <w:t xml:space="preserve">, na </w:t>
      </w:r>
      <w:proofErr w:type="spellStart"/>
      <w:r w:rsidR="00732611">
        <w:rPr>
          <w:rFonts w:ascii="Garamond" w:hAnsi="Garamond"/>
          <w:color w:val="auto"/>
          <w:sz w:val="24"/>
          <w:szCs w:val="24"/>
        </w:rPr>
        <w:t>kuchangia</w:t>
      </w:r>
      <w:proofErr w:type="spellEnd"/>
      <w:r w:rsidR="00732611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732611">
        <w:rPr>
          <w:rFonts w:ascii="Garamond" w:hAnsi="Garamond"/>
          <w:color w:val="auto"/>
          <w:sz w:val="24"/>
          <w:szCs w:val="24"/>
        </w:rPr>
        <w:t>asilimia</w:t>
      </w:r>
      <w:proofErr w:type="spellEnd"/>
      <w:r w:rsidR="00732611">
        <w:rPr>
          <w:rFonts w:ascii="Garamond" w:hAnsi="Garamond"/>
          <w:color w:val="auto"/>
          <w:sz w:val="24"/>
          <w:szCs w:val="24"/>
        </w:rPr>
        <w:t xml:space="preserve"> 8 (8%) ya </w:t>
      </w:r>
      <w:proofErr w:type="spellStart"/>
      <w:r w:rsidR="00732611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732611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732611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732611">
        <w:rPr>
          <w:rFonts w:ascii="Garamond" w:hAnsi="Garamond"/>
          <w:color w:val="auto"/>
          <w:sz w:val="24"/>
          <w:szCs w:val="24"/>
        </w:rPr>
        <w:t xml:space="preserve"> joto duniani.</w:t>
      </w:r>
      <w:r>
        <w:rPr>
          <w:rFonts w:ascii="Garamond" w:hAnsi="Garamond"/>
          <w:color w:val="auto"/>
          <w:sz w:val="24"/>
          <w:szCs w:val="24"/>
        </w:rPr>
        <w:t xml:space="preserve"> </w:t>
      </w:r>
    </w:p>
    <w:p w14:paraId="43C07C4B" w14:textId="30F7E474" w:rsidR="00BD5FEC" w:rsidRPr="001C50C8" w:rsidRDefault="00882B91" w:rsidP="007509E6">
      <w:pPr>
        <w:spacing w:after="120" w:line="276" w:lineRule="auto"/>
        <w:jc w:val="both"/>
        <w:rPr>
          <w:rFonts w:ascii="Garamond" w:hAnsi="Garamond"/>
          <w:color w:val="auto"/>
          <w:sz w:val="24"/>
          <w:szCs w:val="24"/>
        </w:rPr>
      </w:pPr>
      <w:proofErr w:type="spellStart"/>
      <w:r w:rsidRPr="001C50C8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taka za chakula,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kuongeza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mazao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, na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kuhimiza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lishe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bora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inayotegemea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mimea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inaweza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kukidhi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uuhitaji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mkubwa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wa </w:t>
      </w:r>
      <w:r w:rsidR="00D3563C" w:rsidRPr="001C50C8">
        <w:rPr>
          <w:rFonts w:ascii="Garamond" w:hAnsi="Garamond"/>
          <w:color w:val="auto"/>
          <w:sz w:val="24"/>
          <w:szCs w:val="24"/>
        </w:rPr>
        <w:t xml:space="preserve">chakula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kinac</w:t>
      </w:r>
      <w:r w:rsidRPr="001C50C8">
        <w:rPr>
          <w:rFonts w:ascii="Garamond" w:hAnsi="Garamond"/>
          <w:color w:val="auto"/>
          <w:sz w:val="24"/>
          <w:szCs w:val="24"/>
        </w:rPr>
        <w:t>hohitajika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bila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kuhitaji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ardhi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wakati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huo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huo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zitokanazo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sekta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Hata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hivyo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kuna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mengi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tu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ambayo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sekta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yako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inawe</w:t>
      </w:r>
      <w:r w:rsidRPr="001C50C8">
        <w:rPr>
          <w:rFonts w:ascii="Garamond" w:hAnsi="Garamond"/>
          <w:color w:val="auto"/>
          <w:sz w:val="24"/>
          <w:szCs w:val="24"/>
        </w:rPr>
        <w:t>za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kufanya kabla ya s</w:t>
      </w:r>
      <w:r w:rsidR="006E079F" w:rsidRPr="001C50C8">
        <w:rPr>
          <w:rFonts w:ascii="Garamond" w:hAnsi="Garamond"/>
          <w:color w:val="auto"/>
          <w:sz w:val="24"/>
          <w:szCs w:val="24"/>
        </w:rPr>
        <w:t xml:space="preserve">era </w:t>
      </w:r>
      <w:proofErr w:type="spellStart"/>
      <w:r w:rsidR="006E079F" w:rsidRPr="001C50C8">
        <w:rPr>
          <w:rFonts w:ascii="Garamond" w:hAnsi="Garamond"/>
          <w:color w:val="auto"/>
          <w:sz w:val="24"/>
          <w:szCs w:val="24"/>
        </w:rPr>
        <w:t>hizi</w:t>
      </w:r>
      <w:proofErr w:type="spellEnd"/>
      <w:r w:rsidR="006E079F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E079F" w:rsidRPr="001C50C8">
        <w:rPr>
          <w:rFonts w:ascii="Garamond" w:hAnsi="Garamond"/>
          <w:color w:val="auto"/>
          <w:sz w:val="24"/>
          <w:szCs w:val="24"/>
        </w:rPr>
        <w:t>hazijalazimisha</w:t>
      </w:r>
      <w:proofErr w:type="spellEnd"/>
      <w:r w:rsidR="006E079F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6E079F" w:rsidRPr="001C50C8">
        <w:rPr>
          <w:rFonts w:ascii="Garamond" w:hAnsi="Garamond"/>
          <w:color w:val="auto"/>
          <w:sz w:val="24"/>
          <w:szCs w:val="24"/>
        </w:rPr>
        <w:t>bei</w:t>
      </w:r>
      <w:proofErr w:type="spellEnd"/>
      <w:r w:rsidRPr="001C50C8">
        <w:rPr>
          <w:rFonts w:ascii="Garamond" w:hAnsi="Garamond"/>
          <w:color w:val="auto"/>
          <w:sz w:val="24"/>
          <w:szCs w:val="24"/>
        </w:rPr>
        <w:t xml:space="preserve"> ya chakula </w:t>
      </w:r>
      <w:proofErr w:type="spellStart"/>
      <w:r w:rsidRPr="001C50C8">
        <w:rPr>
          <w:rFonts w:ascii="Garamond" w:hAnsi="Garamond"/>
          <w:color w:val="auto"/>
          <w:sz w:val="24"/>
          <w:szCs w:val="24"/>
        </w:rPr>
        <w:t>kupanda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Gharama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ya chakula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inamaanisha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wale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wanaohitaji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zaidi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wanaweza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kukosa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="006E079F" w:rsidRPr="001C50C8">
        <w:rPr>
          <w:rFonts w:ascii="Garamond" w:hAnsi="Garamond"/>
          <w:color w:val="auto"/>
          <w:sz w:val="24"/>
          <w:szCs w:val="24"/>
        </w:rPr>
        <w:t>Kuhimiza</w:t>
      </w:r>
      <w:proofErr w:type="spellEnd"/>
      <w:r w:rsidR="006E079F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kutumia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1C50C8">
        <w:rPr>
          <w:rFonts w:ascii="Garamond" w:hAnsi="Garamond"/>
          <w:color w:val="auto"/>
          <w:sz w:val="24"/>
          <w:szCs w:val="24"/>
        </w:rPr>
        <w:t>lishe</w:t>
      </w:r>
      <w:proofErr w:type="spellEnd"/>
      <w:r w:rsidR="00D3563C" w:rsidRPr="001C50C8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mimea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pia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kutaigharimu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kifedha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sekta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mifugo</w:t>
      </w:r>
      <w:proofErr w:type="spellEnd"/>
      <w:r w:rsidR="001C50C8" w:rsidRPr="001C50C8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1C50C8" w:rsidRPr="001C50C8">
        <w:rPr>
          <w:rFonts w:ascii="Garamond" w:hAnsi="Garamond"/>
          <w:color w:val="auto"/>
          <w:sz w:val="24"/>
          <w:szCs w:val="24"/>
        </w:rPr>
        <w:t>inayokua</w:t>
      </w:r>
      <w:proofErr w:type="spellEnd"/>
      <w:r w:rsidR="00BD5FEC" w:rsidRPr="001C50C8">
        <w:rPr>
          <w:rFonts w:ascii="Garamond" w:hAnsi="Garamond"/>
          <w:color w:val="auto"/>
          <w:sz w:val="24"/>
          <w:szCs w:val="24"/>
        </w:rPr>
        <w:t>.</w:t>
      </w:r>
    </w:p>
    <w:p w14:paraId="18BCD95F" w14:textId="77777777" w:rsidR="00EE4CCE" w:rsidRPr="00916756" w:rsidRDefault="001C50C8" w:rsidP="007509E6">
      <w:pPr>
        <w:spacing w:after="120" w:line="276" w:lineRule="auto"/>
        <w:jc w:val="both"/>
        <w:rPr>
          <w:rFonts w:ascii="Garamond" w:hAnsi="Garamond"/>
          <w:color w:val="auto"/>
          <w:sz w:val="24"/>
          <w:szCs w:val="24"/>
        </w:rPr>
      </w:pPr>
      <w:r w:rsidRPr="00916756">
        <w:rPr>
          <w:rFonts w:ascii="Garamond" w:hAnsi="Garamond"/>
          <w:color w:val="auto"/>
          <w:sz w:val="24"/>
          <w:szCs w:val="24"/>
        </w:rPr>
        <w:t xml:space="preserve">Katika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sehemu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u</w:t>
      </w:r>
      <w:r w:rsidR="00D3563C" w:rsidRPr="00916756">
        <w:rPr>
          <w:rFonts w:ascii="Garamond" w:hAnsi="Garamond"/>
          <w:color w:val="auto"/>
          <w:sz w:val="24"/>
          <w:szCs w:val="24"/>
        </w:rPr>
        <w:t>limwengu</w:t>
      </w:r>
      <w:r w:rsidRPr="00916756">
        <w:rPr>
          <w:rFonts w:ascii="Garamond" w:hAnsi="Garamond"/>
          <w:color w:val="auto"/>
          <w:sz w:val="24"/>
          <w:szCs w:val="24"/>
        </w:rPr>
        <w:t>ni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itakuwa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changamoto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kubadilisha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matum</w:t>
      </w:r>
      <w:r w:rsidRPr="00916756">
        <w:rPr>
          <w:rFonts w:ascii="Garamond" w:hAnsi="Garamond"/>
          <w:color w:val="auto"/>
          <w:sz w:val="24"/>
          <w:szCs w:val="24"/>
        </w:rPr>
        <w:t xml:space="preserve">izi ya ardhi na njia za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. </w:t>
      </w:r>
      <w:r w:rsidR="00D3563C" w:rsidRPr="00916756">
        <w:rPr>
          <w:rFonts w:ascii="Garamond" w:hAnsi="Garamond"/>
          <w:color w:val="auto"/>
          <w:sz w:val="24"/>
          <w:szCs w:val="24"/>
        </w:rPr>
        <w:t xml:space="preserve">Katika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nchi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nyingi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zinazoendelea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faida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zinazoweza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kupatikana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kutokana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stahimilivu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kwa mabadiliko ya tabianchi ni za kiwango cha juu, </w:t>
      </w:r>
      <w:r w:rsidR="00D3563C" w:rsidRPr="00916756">
        <w:rPr>
          <w:rFonts w:ascii="Garamond" w:hAnsi="Garamond"/>
          <w:color w:val="auto"/>
          <w:sz w:val="24"/>
          <w:szCs w:val="24"/>
        </w:rPr>
        <w:t xml:space="preserve">lakini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ufisadi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ukosefu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maono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hufanya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iwe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ngumu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kutekeleza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sera za </w:t>
      </w:r>
      <w:r w:rsidRPr="00916756">
        <w:rPr>
          <w:rFonts w:ascii="Garamond" w:hAnsi="Garamond"/>
          <w:color w:val="auto"/>
          <w:sz w:val="24"/>
          <w:szCs w:val="24"/>
        </w:rPr>
        <w:t xml:space="preserve">matumizi ya </w:t>
      </w:r>
      <w:r w:rsidR="00D3563C" w:rsidRPr="00916756">
        <w:rPr>
          <w:rFonts w:ascii="Garamond" w:hAnsi="Garamond"/>
          <w:color w:val="auto"/>
          <w:sz w:val="24"/>
          <w:szCs w:val="24"/>
        </w:rPr>
        <w:t>ard</w:t>
      </w:r>
      <w:r w:rsidRPr="00916756">
        <w:rPr>
          <w:rFonts w:ascii="Garamond" w:hAnsi="Garamond"/>
          <w:color w:val="auto"/>
          <w:sz w:val="24"/>
          <w:szCs w:val="24"/>
        </w:rPr>
        <w:t xml:space="preserve">hi.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Juhudi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awali</w:t>
      </w:r>
      <w:proofErr w:type="spellEnd"/>
      <w:r w:rsidRPr="00916756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Pr="00916756">
        <w:rPr>
          <w:rFonts w:ascii="Garamond" w:hAnsi="Garamond"/>
          <w:color w:val="auto"/>
          <w:sz w:val="24"/>
          <w:szCs w:val="24"/>
        </w:rPr>
        <w:t>kup</w:t>
      </w:r>
      <w:r w:rsidR="00723F4D" w:rsidRPr="00916756">
        <w:rPr>
          <w:rFonts w:ascii="Garamond" w:hAnsi="Garamond"/>
          <w:color w:val="auto"/>
          <w:sz w:val="24"/>
          <w:szCs w:val="24"/>
        </w:rPr>
        <w:t>unguza</w:t>
      </w:r>
      <w:proofErr w:type="spellEnd"/>
      <w:r w:rsidR="00723F4D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723F4D" w:rsidRPr="00916756">
        <w:rPr>
          <w:rFonts w:ascii="Garamond" w:hAnsi="Garamond"/>
          <w:color w:val="auto"/>
          <w:sz w:val="24"/>
          <w:szCs w:val="24"/>
        </w:rPr>
        <w:t>ukataji</w:t>
      </w:r>
      <w:proofErr w:type="spellEnd"/>
      <w:r w:rsidR="00723F4D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723F4D" w:rsidRPr="00916756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="00723F4D" w:rsidRPr="00916756">
        <w:rPr>
          <w:rFonts w:ascii="Garamond" w:hAnsi="Garamond"/>
          <w:color w:val="auto"/>
          <w:sz w:val="24"/>
          <w:szCs w:val="24"/>
        </w:rPr>
        <w:t xml:space="preserve">, kwa </w:t>
      </w:r>
      <w:proofErr w:type="spellStart"/>
      <w:r w:rsidR="00723F4D" w:rsidRPr="00916756">
        <w:rPr>
          <w:rFonts w:ascii="Garamond" w:hAnsi="Garamond"/>
          <w:color w:val="auto"/>
          <w:sz w:val="24"/>
          <w:szCs w:val="24"/>
        </w:rPr>
        <w:t>kuchukulia</w:t>
      </w:r>
      <w:proofErr w:type="spellEnd"/>
      <w:r w:rsidR="00723F4D" w:rsidRPr="00916756">
        <w:rPr>
          <w:rFonts w:ascii="Garamond" w:hAnsi="Garamond"/>
          <w:color w:val="auto"/>
          <w:sz w:val="24"/>
          <w:szCs w:val="24"/>
        </w:rPr>
        <w:t xml:space="preserve"> hali ya</w:t>
      </w:r>
      <w:r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nchini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Brazili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na Indonesia,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wamefanikiwa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kidogo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tu.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Ukataji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haramu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723F4D" w:rsidRPr="00916756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una</w:t>
      </w:r>
      <w:r w:rsidR="00EE4CCE" w:rsidRPr="00916756">
        <w:rPr>
          <w:rFonts w:ascii="Garamond" w:hAnsi="Garamond"/>
          <w:color w:val="auto"/>
          <w:sz w:val="24"/>
          <w:szCs w:val="24"/>
        </w:rPr>
        <w:t>baki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kuwa ni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tatizo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Serikali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zingine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zinasaidia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kikamilifu</w:t>
      </w:r>
      <w:r w:rsidR="00EE4CCE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kutoa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ruzuku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3563C" w:rsidRPr="00916756">
        <w:rPr>
          <w:rFonts w:ascii="Garamond" w:hAnsi="Garamond"/>
          <w:color w:val="auto"/>
          <w:sz w:val="24"/>
          <w:szCs w:val="24"/>
        </w:rPr>
        <w:t>ukataji</w:t>
      </w:r>
      <w:proofErr w:type="spellEnd"/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misitu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kiholela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wapasua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mbao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wafanyabishara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>,</w:t>
      </w:r>
      <w:r w:rsidR="00D3563C" w:rsidRPr="00916756">
        <w:rPr>
          <w:rFonts w:ascii="Garamond" w:hAnsi="Garamond"/>
          <w:color w:val="auto"/>
          <w:sz w:val="24"/>
          <w:szCs w:val="24"/>
        </w:rPr>
        <w:t xml:space="preserve"> </w:t>
      </w:r>
      <w:r w:rsidR="00EE4CCE" w:rsidRPr="00916756">
        <w:rPr>
          <w:rFonts w:ascii="Garamond" w:hAnsi="Garamond"/>
          <w:color w:val="auto"/>
          <w:sz w:val="24"/>
          <w:szCs w:val="24"/>
        </w:rPr>
        <w:t xml:space="preserve">na </w:t>
      </w:r>
      <w:proofErr w:type="spellStart"/>
      <w:r w:rsidR="00EE4CCE" w:rsidRPr="00916756">
        <w:rPr>
          <w:rFonts w:ascii="Garamond" w:hAnsi="Garamond"/>
          <w:color w:val="auto"/>
          <w:sz w:val="24"/>
          <w:szCs w:val="24"/>
        </w:rPr>
        <w:t>kutoa</w:t>
      </w:r>
      <w:proofErr w:type="spellEnd"/>
      <w:r w:rsidR="00EE4CCE" w:rsidRPr="00916756">
        <w:rPr>
          <w:rFonts w:ascii="Garamond" w:hAnsi="Garamond"/>
          <w:color w:val="auto"/>
          <w:sz w:val="24"/>
          <w:szCs w:val="24"/>
        </w:rPr>
        <w:t xml:space="preserve"> ardhi kwa watu. </w:t>
      </w:r>
    </w:p>
    <w:p w14:paraId="32279569" w14:textId="1A2B5C2E" w:rsidR="00D3563C" w:rsidRPr="003F0944" w:rsidRDefault="00D3563C" w:rsidP="007509E6">
      <w:pPr>
        <w:spacing w:after="120" w:line="276" w:lineRule="auto"/>
        <w:jc w:val="both"/>
        <w:rPr>
          <w:rFonts w:ascii="Garamond" w:hAnsi="Garamond"/>
          <w:color w:val="auto"/>
          <w:sz w:val="24"/>
          <w:szCs w:val="24"/>
        </w:rPr>
      </w:pPr>
      <w:r w:rsidRPr="003F0944">
        <w:rPr>
          <w:rFonts w:ascii="Garamond" w:hAnsi="Garamond"/>
          <w:color w:val="auto"/>
          <w:sz w:val="24"/>
          <w:szCs w:val="24"/>
        </w:rPr>
        <w:t xml:space="preserve">Pamoja na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changamoto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916756" w:rsidRPr="003F0944">
        <w:rPr>
          <w:rFonts w:ascii="Garamond" w:hAnsi="Garamond"/>
          <w:color w:val="auto"/>
          <w:sz w:val="24"/>
          <w:szCs w:val="24"/>
        </w:rPr>
        <w:t>hizi</w:t>
      </w:r>
      <w:proofErr w:type="spellEnd"/>
      <w:r w:rsidR="00916756" w:rsidRPr="003F0944">
        <w:rPr>
          <w:rFonts w:ascii="Garamond" w:hAnsi="Garamond"/>
          <w:color w:val="auto"/>
          <w:sz w:val="24"/>
          <w:szCs w:val="24"/>
        </w:rPr>
        <w:t>, mabadiliko ya tabianchi</w:t>
      </w:r>
      <w:r w:rsidRPr="003F0944">
        <w:rPr>
          <w:rFonts w:ascii="Garamond" w:hAnsi="Garamond"/>
          <w:color w:val="auto"/>
          <w:sz w:val="24"/>
          <w:szCs w:val="24"/>
        </w:rPr>
        <w:t xml:space="preserve"> ni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tishio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8E5586" w:rsidRPr="003F0944">
        <w:rPr>
          <w:rFonts w:ascii="Garamond" w:hAnsi="Garamond"/>
          <w:color w:val="auto"/>
          <w:sz w:val="24"/>
          <w:szCs w:val="24"/>
        </w:rPr>
        <w:t>washiriki</w:t>
      </w:r>
      <w:proofErr w:type="spellEnd"/>
      <w:r w:rsidR="008E5586" w:rsidRPr="003F0944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916756" w:rsidRPr="003F0944">
        <w:rPr>
          <w:rFonts w:ascii="Garamond" w:hAnsi="Garamond"/>
          <w:color w:val="auto"/>
          <w:sz w:val="24"/>
          <w:szCs w:val="24"/>
        </w:rPr>
        <w:t>kundi</w:t>
      </w:r>
      <w:proofErr w:type="spellEnd"/>
      <w:r w:rsidR="008E5586" w:rsidRPr="003F0944">
        <w:rPr>
          <w:rFonts w:ascii="Garamond" w:hAnsi="Garamond"/>
          <w:color w:val="auto"/>
          <w:sz w:val="24"/>
          <w:szCs w:val="24"/>
        </w:rPr>
        <w:t xml:space="preserve"> </w:t>
      </w:r>
      <w:r w:rsidR="00916756" w:rsidRPr="003F0944">
        <w:rPr>
          <w:rFonts w:ascii="Garamond" w:hAnsi="Garamond"/>
          <w:color w:val="auto"/>
          <w:sz w:val="24"/>
          <w:szCs w:val="24"/>
        </w:rPr>
        <w:t xml:space="preserve">lako. </w:t>
      </w:r>
      <w:proofErr w:type="spellStart"/>
      <w:r w:rsidR="00916756" w:rsidRPr="003F0944">
        <w:rPr>
          <w:rFonts w:ascii="Garamond" w:hAnsi="Garamond"/>
          <w:color w:val="auto"/>
          <w:sz w:val="24"/>
          <w:szCs w:val="24"/>
        </w:rPr>
        <w:t>Athari</w:t>
      </w:r>
      <w:proofErr w:type="spellEnd"/>
      <w:r w:rsidR="00916756" w:rsidRPr="003F0944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mafuriko</w:t>
      </w:r>
      <w:proofErr w:type="spellEnd"/>
      <w:r w:rsidR="00916756" w:rsidRPr="003F0944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916756" w:rsidRPr="003F0944">
        <w:rPr>
          <w:rFonts w:ascii="Garamond" w:hAnsi="Garamond"/>
          <w:color w:val="auto"/>
          <w:sz w:val="24"/>
          <w:szCs w:val="24"/>
        </w:rPr>
        <w:t>muda</w:t>
      </w:r>
      <w:proofErr w:type="spellEnd"/>
      <w:r w:rsidR="00916756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916756" w:rsidRPr="003F0944">
        <w:rPr>
          <w:rFonts w:ascii="Garamond" w:hAnsi="Garamond"/>
          <w:color w:val="auto"/>
          <w:sz w:val="24"/>
          <w:szCs w:val="24"/>
        </w:rPr>
        <w:t>mrefu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ukame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mawimbi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ya joto,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moto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mwituni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DB3D9F" w:rsidRPr="003F0944">
        <w:rPr>
          <w:rFonts w:ascii="Garamond" w:hAnsi="Garamond"/>
          <w:color w:val="auto"/>
          <w:sz w:val="24"/>
          <w:szCs w:val="24"/>
        </w:rPr>
        <w:t>kuongezeka</w:t>
      </w:r>
      <w:proofErr w:type="spellEnd"/>
      <w:r w:rsidR="00DB3D9F" w:rsidRPr="003F0944">
        <w:rPr>
          <w:rFonts w:ascii="Garamond" w:hAnsi="Garamond"/>
          <w:color w:val="auto"/>
          <w:sz w:val="24"/>
          <w:szCs w:val="24"/>
        </w:rPr>
        <w:t xml:space="preserve"> kwa</w:t>
      </w:r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r w:rsidR="00DB3D9F" w:rsidRPr="003F0944">
        <w:rPr>
          <w:rFonts w:ascii="Garamond" w:hAnsi="Garamond"/>
          <w:color w:val="auto"/>
          <w:sz w:val="24"/>
          <w:szCs w:val="24"/>
        </w:rPr>
        <w:t xml:space="preserve">kina cha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bahari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B3D9F" w:rsidRPr="003F0944">
        <w:rPr>
          <w:rFonts w:ascii="Garamond" w:hAnsi="Garamond"/>
          <w:color w:val="auto"/>
          <w:sz w:val="24"/>
          <w:szCs w:val="24"/>
        </w:rPr>
        <w:t>vimeharibu</w:t>
      </w:r>
      <w:proofErr w:type="spellEnd"/>
      <w:r w:rsidR="00DB3D9F" w:rsidRPr="003F0944">
        <w:rPr>
          <w:rFonts w:ascii="Garamond" w:hAnsi="Garamond"/>
          <w:color w:val="auto"/>
          <w:sz w:val="24"/>
          <w:szCs w:val="24"/>
        </w:rPr>
        <w:t xml:space="preserve"> </w:t>
      </w:r>
      <w:r w:rsidRPr="003F0944">
        <w:rPr>
          <w:rFonts w:ascii="Garamond" w:hAnsi="Garamond"/>
          <w:color w:val="auto"/>
          <w:sz w:val="24"/>
          <w:szCs w:val="24"/>
        </w:rPr>
        <w:t xml:space="preserve">ardhi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inayofaa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8E5586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mavuno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mazao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mis</w:t>
      </w:r>
      <w:r w:rsidR="00DB3D9F" w:rsidRPr="003F0944">
        <w:rPr>
          <w:rFonts w:ascii="Garamond" w:hAnsi="Garamond"/>
          <w:color w:val="auto"/>
          <w:sz w:val="24"/>
          <w:szCs w:val="24"/>
        </w:rPr>
        <w:t>itu</w:t>
      </w:r>
      <w:proofErr w:type="spellEnd"/>
      <w:r w:rsidR="00DB3D9F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B3D9F" w:rsidRPr="003F0944">
        <w:rPr>
          <w:rFonts w:ascii="Garamond" w:hAnsi="Garamond"/>
          <w:color w:val="auto"/>
          <w:sz w:val="24"/>
          <w:szCs w:val="24"/>
        </w:rPr>
        <w:t>kuharibika</w:t>
      </w:r>
      <w:proofErr w:type="spellEnd"/>
      <w:r w:rsidR="00DB3D9F" w:rsidRPr="003F0944">
        <w:rPr>
          <w:rFonts w:ascii="Garamond" w:hAnsi="Garamond"/>
          <w:color w:val="auto"/>
          <w:sz w:val="24"/>
          <w:szCs w:val="24"/>
        </w:rPr>
        <w:t xml:space="preserve"> na </w:t>
      </w:r>
      <w:proofErr w:type="spellStart"/>
      <w:r w:rsidR="00DB3D9F" w:rsidRPr="003F0944">
        <w:rPr>
          <w:rFonts w:ascii="Garamond" w:hAnsi="Garamond"/>
          <w:color w:val="auto"/>
          <w:sz w:val="24"/>
          <w:szCs w:val="24"/>
        </w:rPr>
        <w:t>kuathiri</w:t>
      </w:r>
      <w:proofErr w:type="spellEnd"/>
      <w:r w:rsidR="00DB3D9F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DB3D9F" w:rsidRPr="003F0944">
        <w:rPr>
          <w:rFonts w:ascii="Garamond" w:hAnsi="Garamond"/>
          <w:color w:val="auto"/>
          <w:sz w:val="24"/>
          <w:szCs w:val="24"/>
        </w:rPr>
        <w:t>mapato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. Madhara ya mabadiliko ya </w:t>
      </w:r>
      <w:r w:rsidR="000F5598" w:rsidRPr="003F0944">
        <w:rPr>
          <w:rFonts w:ascii="Garamond" w:hAnsi="Garamond"/>
          <w:color w:val="auto"/>
          <w:sz w:val="24"/>
          <w:szCs w:val="24"/>
        </w:rPr>
        <w:t xml:space="preserve">tabianchi </w:t>
      </w:r>
      <w:r w:rsidRPr="003F0944">
        <w:rPr>
          <w:rFonts w:ascii="Garamond" w:hAnsi="Garamond"/>
          <w:color w:val="auto"/>
          <w:sz w:val="24"/>
          <w:szCs w:val="24"/>
        </w:rPr>
        <w:t xml:space="preserve">na 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tofauti</w:t>
      </w:r>
      <w:proofErr w:type="spellEnd"/>
      <w:r w:rsidR="000F5598" w:rsidRPr="003F0944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siasa</w:t>
      </w:r>
      <w:proofErr w:type="spellEnd"/>
      <w:r w:rsidR="000F5598" w:rsidRPr="003F0944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kiukanda</w:t>
      </w:r>
      <w:proofErr w:type="spellEnd"/>
      <w:r w:rsidR="000F5598" w:rsidRPr="003F0944">
        <w:rPr>
          <w:rFonts w:ascii="Garamond" w:hAnsi="Garamond"/>
          <w:color w:val="auto"/>
          <w:sz w:val="24"/>
          <w:szCs w:val="24"/>
        </w:rPr>
        <w:t>/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mipaka</w:t>
      </w:r>
      <w:proofErr w:type="spellEnd"/>
      <w:r w:rsidR="000F5598" w:rsidRPr="003F0944">
        <w:rPr>
          <w:rFonts w:ascii="Garamond" w:hAnsi="Garamond"/>
          <w:color w:val="auto"/>
          <w:sz w:val="24"/>
          <w:szCs w:val="24"/>
        </w:rPr>
        <w:t xml:space="preserve"> ya 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kijiografia</w:t>
      </w:r>
      <w:proofErr w:type="spellEnd"/>
      <w:r w:rsidR="000F5598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yamepelekea</w:t>
      </w:r>
      <w:proofErr w:type="spellEnd"/>
      <w:r w:rsidR="000F5598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0F5598" w:rsidRPr="003F0944">
        <w:rPr>
          <w:rFonts w:ascii="Garamond" w:hAnsi="Garamond"/>
          <w:color w:val="auto"/>
          <w:sz w:val="24"/>
          <w:szCs w:val="24"/>
        </w:rPr>
        <w:t>athari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F104CE" w:rsidRPr="003F0944">
        <w:rPr>
          <w:rFonts w:ascii="Garamond" w:hAnsi="Garamond"/>
          <w:color w:val="auto"/>
          <w:sz w:val="24"/>
          <w:szCs w:val="24"/>
        </w:rPr>
        <w:t>kubwa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 kwa </w:t>
      </w:r>
      <w:proofErr w:type="spellStart"/>
      <w:r w:rsidR="00F104CE" w:rsidRPr="003F0944">
        <w:rPr>
          <w:rFonts w:ascii="Garamond" w:hAnsi="Garamond"/>
          <w:color w:val="auto"/>
          <w:sz w:val="24"/>
          <w:szCs w:val="24"/>
        </w:rPr>
        <w:t>mali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F104CE" w:rsidRPr="003F0944">
        <w:rPr>
          <w:rFonts w:ascii="Garamond" w:hAnsi="Garamond"/>
          <w:color w:val="auto"/>
          <w:sz w:val="24"/>
          <w:szCs w:val="24"/>
        </w:rPr>
        <w:t>zenu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F104CE" w:rsidRPr="003F0944">
        <w:rPr>
          <w:rFonts w:ascii="Garamond" w:hAnsi="Garamond"/>
          <w:color w:val="auto"/>
          <w:sz w:val="24"/>
          <w:szCs w:val="24"/>
        </w:rPr>
        <w:t>nguvu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 kazi, </w:t>
      </w:r>
      <w:proofErr w:type="spellStart"/>
      <w:r w:rsidR="00F104CE" w:rsidRPr="003F0944">
        <w:rPr>
          <w:rFonts w:ascii="Garamond" w:hAnsi="Garamond"/>
          <w:color w:val="auto"/>
          <w:sz w:val="24"/>
          <w:szCs w:val="24"/>
        </w:rPr>
        <w:t>ugavi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="00F104CE" w:rsidRPr="003F0944">
        <w:rPr>
          <w:rFonts w:ascii="Garamond" w:hAnsi="Garamond"/>
          <w:color w:val="auto"/>
          <w:sz w:val="24"/>
          <w:szCs w:val="24"/>
        </w:rPr>
        <w:t>wateja</w:t>
      </w:r>
      <w:proofErr w:type="spellEnd"/>
      <w:r w:rsidR="00F104CE" w:rsidRPr="003F0944">
        <w:rPr>
          <w:rFonts w:ascii="Garamond" w:hAnsi="Garamond"/>
          <w:color w:val="auto"/>
          <w:sz w:val="24"/>
          <w:szCs w:val="24"/>
        </w:rPr>
        <w:t xml:space="preserve">, </w:t>
      </w:r>
      <w:r w:rsidRPr="003F0944">
        <w:rPr>
          <w:rFonts w:ascii="Garamond" w:hAnsi="Garamond"/>
          <w:color w:val="auto"/>
          <w:sz w:val="24"/>
          <w:szCs w:val="24"/>
        </w:rPr>
        <w:t xml:space="preserve">na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faida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.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Ingawa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mabadil</w:t>
      </w:r>
      <w:r w:rsidR="003F0944" w:rsidRPr="003F0944">
        <w:rPr>
          <w:rFonts w:ascii="Garamond" w:hAnsi="Garamond"/>
          <w:color w:val="auto"/>
          <w:sz w:val="24"/>
          <w:szCs w:val="24"/>
        </w:rPr>
        <w:t xml:space="preserve">iko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yatakua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magumu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, na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wengine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wataumia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kifedha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,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muungano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wako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unaweza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kuchangia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jitihada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kuleta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suluhu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</w:t>
      </w:r>
      <w:r w:rsidR="008E5586" w:rsidRPr="003F0944">
        <w:rPr>
          <w:rFonts w:ascii="Garamond" w:hAnsi="Garamond"/>
          <w:color w:val="auto"/>
          <w:sz w:val="24"/>
          <w:szCs w:val="24"/>
        </w:rPr>
        <w:t xml:space="preserve">kwa </w:t>
      </w:r>
      <w:proofErr w:type="spellStart"/>
      <w:r w:rsidR="008E5586" w:rsidRPr="003F0944">
        <w:rPr>
          <w:rFonts w:ascii="Garamond" w:hAnsi="Garamond"/>
          <w:color w:val="auto"/>
          <w:sz w:val="24"/>
          <w:szCs w:val="24"/>
        </w:rPr>
        <w:t>kupunguza</w:t>
      </w:r>
      <w:proofErr w:type="spellEnd"/>
      <w:r w:rsidR="008E5586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8E5586" w:rsidRPr="003F0944">
        <w:rPr>
          <w:rFonts w:ascii="Garamond" w:hAnsi="Garamond"/>
          <w:color w:val="auto"/>
          <w:sz w:val="24"/>
          <w:szCs w:val="24"/>
        </w:rPr>
        <w:t>uzalishaji</w:t>
      </w:r>
      <w:proofErr w:type="spellEnd"/>
      <w:r w:rsidR="008E5586"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wenu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wa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gesi</w:t>
      </w:r>
      <w:proofErr w:type="spellEnd"/>
      <w:r w:rsidR="003F0944" w:rsidRPr="003F0944">
        <w:rPr>
          <w:rFonts w:ascii="Garamond" w:hAnsi="Garamond"/>
          <w:color w:val="auto"/>
          <w:sz w:val="24"/>
          <w:szCs w:val="24"/>
        </w:rPr>
        <w:t xml:space="preserve"> joto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kupitia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usimamizi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bora wa ardhi na </w:t>
      </w:r>
      <w:proofErr w:type="spellStart"/>
      <w:r w:rsidR="003F0944" w:rsidRPr="003F0944">
        <w:rPr>
          <w:rFonts w:ascii="Garamond" w:hAnsi="Garamond"/>
          <w:color w:val="auto"/>
          <w:sz w:val="24"/>
          <w:szCs w:val="24"/>
        </w:rPr>
        <w:t>s</w:t>
      </w:r>
      <w:r w:rsidRPr="003F0944">
        <w:rPr>
          <w:rFonts w:ascii="Garamond" w:hAnsi="Garamond"/>
          <w:color w:val="auto"/>
          <w:sz w:val="24"/>
          <w:szCs w:val="24"/>
        </w:rPr>
        <w:t>hughuli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 xml:space="preserve"> za </w:t>
      </w:r>
      <w:proofErr w:type="spellStart"/>
      <w:r w:rsidRPr="003F0944">
        <w:rPr>
          <w:rFonts w:ascii="Garamond" w:hAnsi="Garamond"/>
          <w:color w:val="auto"/>
          <w:sz w:val="24"/>
          <w:szCs w:val="24"/>
        </w:rPr>
        <w:t>kilimo</w:t>
      </w:r>
      <w:proofErr w:type="spellEnd"/>
      <w:r w:rsidRPr="003F0944">
        <w:rPr>
          <w:rFonts w:ascii="Garamond" w:hAnsi="Garamond"/>
          <w:color w:val="auto"/>
          <w:sz w:val="24"/>
          <w:szCs w:val="24"/>
        </w:rPr>
        <w:t>.</w:t>
      </w:r>
    </w:p>
    <w:p w14:paraId="339BA1DB" w14:textId="77777777" w:rsidR="00D3563C" w:rsidRPr="008E5586" w:rsidRDefault="00D3563C" w:rsidP="007509E6">
      <w:pPr>
        <w:spacing w:line="276" w:lineRule="auto"/>
        <w:jc w:val="both"/>
        <w:rPr>
          <w:rFonts w:ascii="Garamond" w:hAnsi="Garamond"/>
          <w:color w:val="FF0000"/>
          <w:sz w:val="24"/>
          <w:szCs w:val="24"/>
        </w:rPr>
      </w:pPr>
    </w:p>
    <w:sectPr w:rsidR="00D3563C" w:rsidRPr="008E5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58B66" w14:textId="77777777" w:rsidR="00916756" w:rsidRDefault="00916756" w:rsidP="006A5611">
      <w:r>
        <w:separator/>
      </w:r>
    </w:p>
  </w:endnote>
  <w:endnote w:type="continuationSeparator" w:id="0">
    <w:p w14:paraId="4F961720" w14:textId="77777777" w:rsidR="00916756" w:rsidRDefault="00916756" w:rsidP="006A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tag w:val="goog_rdk_62"/>
      <w:id w:val="356090556"/>
    </w:sdtPr>
    <w:sdtContent>
      <w:p w14:paraId="0231E6F9" w14:textId="77777777" w:rsidR="00916756" w:rsidRDefault="0091675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320"/>
            <w:tab w:val="right" w:pos="8640"/>
          </w:tabs>
        </w:pP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8D31F" w14:textId="77777777" w:rsidR="00916756" w:rsidRDefault="00916756" w:rsidP="00D410DB">
    <w:pPr>
      <w:tabs>
        <w:tab w:val="center" w:pos="4320"/>
        <w:tab w:val="right" w:pos="8640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C2A4D" w14:textId="77777777" w:rsidR="00916756" w:rsidRPr="00506548" w:rsidRDefault="00916756" w:rsidP="0050654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i/>
      </w:rPr>
    </w:pPr>
    <w:proofErr w:type="spellStart"/>
    <w:r w:rsidRPr="00506548">
      <w:rPr>
        <w:i/>
      </w:rPr>
      <w:t>Imeandaliwa</w:t>
    </w:r>
    <w:proofErr w:type="spellEnd"/>
    <w:r w:rsidRPr="00506548">
      <w:rPr>
        <w:i/>
      </w:rPr>
      <w:t xml:space="preserve"> na Climate Interactive, MIT Sloan School of Management Sustainability Initiative, ESB Business School, and UMass Lowell Climate Change Initiative. </w:t>
    </w:r>
    <w:proofErr w:type="spellStart"/>
    <w:r w:rsidRPr="00506548">
      <w:rPr>
        <w:i/>
      </w:rPr>
      <w:t>Toleo</w:t>
    </w:r>
    <w:proofErr w:type="spellEnd"/>
    <w:r w:rsidRPr="00506548">
      <w:rPr>
        <w:i/>
      </w:rPr>
      <w:t xml:space="preserve"> la </w:t>
    </w:r>
    <w:proofErr w:type="spellStart"/>
    <w:r w:rsidRPr="00506548">
      <w:rPr>
        <w:i/>
      </w:rPr>
      <w:t>mwisho</w:t>
    </w:r>
    <w:proofErr w:type="spellEnd"/>
    <w:r w:rsidRPr="00506548">
      <w:rPr>
        <w:i/>
      </w:rPr>
      <w:t xml:space="preserve"> </w:t>
    </w:r>
    <w:proofErr w:type="spellStart"/>
    <w:r w:rsidRPr="00506548">
      <w:rPr>
        <w:i/>
      </w:rPr>
      <w:t>Novemba</w:t>
    </w:r>
    <w:proofErr w:type="spellEnd"/>
    <w:r w:rsidRPr="00506548">
      <w:rPr>
        <w:i/>
      </w:rPr>
      <w:t xml:space="preserve"> 2020. www.climateinteractive.org</w:t>
    </w:r>
  </w:p>
  <w:p w14:paraId="6A137022" w14:textId="02298551" w:rsidR="00916756" w:rsidRPr="00506548" w:rsidRDefault="00916756" w:rsidP="0050654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77E8D" w14:textId="77777777" w:rsidR="00916756" w:rsidRDefault="00916756" w:rsidP="006A5611">
      <w:r>
        <w:separator/>
      </w:r>
    </w:p>
  </w:footnote>
  <w:footnote w:type="continuationSeparator" w:id="0">
    <w:p w14:paraId="2DCD8C69" w14:textId="77777777" w:rsidR="00916756" w:rsidRDefault="00916756" w:rsidP="006A56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tag w:val="goog_rdk_61"/>
      <w:id w:val="-1501431041"/>
    </w:sdtPr>
    <w:sdtContent>
      <w:p w14:paraId="04B5FCF3" w14:textId="77777777" w:rsidR="00916756" w:rsidRDefault="0091675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320"/>
            <w:tab w:val="right" w:pos="8640"/>
          </w:tabs>
        </w:pPr>
      </w:p>
    </w:sdtContent>
  </w:sdt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tag w:val="goog_rdk_57"/>
      <w:id w:val="1603303956"/>
      <w:showingPlcHdr/>
    </w:sdtPr>
    <w:sdtContent>
      <w:p w14:paraId="569D5589" w14:textId="77777777" w:rsidR="00916756" w:rsidRDefault="0091675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320"/>
            <w:tab w:val="right" w:pos="8640"/>
          </w:tabs>
        </w:pPr>
        <w:r>
          <w:t xml:space="preserve">     </w:t>
        </w:r>
      </w:p>
    </w:sdtContent>
  </w:sdt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77FE4" w14:textId="77777777" w:rsidR="00916756" w:rsidRDefault="00916756" w:rsidP="00D410DB">
    <w:pPr>
      <w:pBdr>
        <w:top w:val="nil"/>
        <w:left w:val="nil"/>
        <w:bottom w:val="nil"/>
        <w:right w:val="nil"/>
        <w:between w:val="nil"/>
      </w:pBdr>
      <w:tabs>
        <w:tab w:val="left" w:pos="4067"/>
        <w:tab w:val="right" w:pos="9360"/>
      </w:tabs>
    </w:pPr>
    <w:sdt>
      <w:sdtPr>
        <w:tag w:val="goog_rdk_59"/>
        <w:id w:val="-1598396493"/>
        <w:showingPlcHdr/>
      </w:sdtPr>
      <w:sdtContent>
        <w:r>
          <w:t xml:space="preserve">     </w:t>
        </w:r>
      </w:sdtContent>
    </w:sdt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6A38"/>
    <w:multiLevelType w:val="hybridMultilevel"/>
    <w:tmpl w:val="86CA9C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991131"/>
    <w:multiLevelType w:val="multilevel"/>
    <w:tmpl w:val="F57650EC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36D7A51"/>
    <w:multiLevelType w:val="hybridMultilevel"/>
    <w:tmpl w:val="0E2C1BE8"/>
    <w:lvl w:ilvl="0" w:tplc="DF80AB0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06"/>
    <w:rsid w:val="00016E2A"/>
    <w:rsid w:val="00027439"/>
    <w:rsid w:val="0007505A"/>
    <w:rsid w:val="000805A5"/>
    <w:rsid w:val="000814BE"/>
    <w:rsid w:val="00081D5A"/>
    <w:rsid w:val="000A2B26"/>
    <w:rsid w:val="000E292B"/>
    <w:rsid w:val="000F4CC7"/>
    <w:rsid w:val="000F5598"/>
    <w:rsid w:val="00115F34"/>
    <w:rsid w:val="00121BBA"/>
    <w:rsid w:val="0013780B"/>
    <w:rsid w:val="00163261"/>
    <w:rsid w:val="0017060E"/>
    <w:rsid w:val="00192D93"/>
    <w:rsid w:val="001C50C8"/>
    <w:rsid w:val="001C73FD"/>
    <w:rsid w:val="001D3190"/>
    <w:rsid w:val="001D4461"/>
    <w:rsid w:val="001D6C9C"/>
    <w:rsid w:val="001D6EBE"/>
    <w:rsid w:val="001F089F"/>
    <w:rsid w:val="001F35A1"/>
    <w:rsid w:val="002008BC"/>
    <w:rsid w:val="00232A0E"/>
    <w:rsid w:val="002A7064"/>
    <w:rsid w:val="00314D83"/>
    <w:rsid w:val="00380CF7"/>
    <w:rsid w:val="0039538F"/>
    <w:rsid w:val="003A2E65"/>
    <w:rsid w:val="003B1A1F"/>
    <w:rsid w:val="003F0944"/>
    <w:rsid w:val="00411C0B"/>
    <w:rsid w:val="0041346C"/>
    <w:rsid w:val="004347EA"/>
    <w:rsid w:val="00446417"/>
    <w:rsid w:val="00463EE3"/>
    <w:rsid w:val="004844FC"/>
    <w:rsid w:val="004B23CA"/>
    <w:rsid w:val="004B5B7B"/>
    <w:rsid w:val="004C04E5"/>
    <w:rsid w:val="004D4767"/>
    <w:rsid w:val="004D6989"/>
    <w:rsid w:val="004D742B"/>
    <w:rsid w:val="004E0D47"/>
    <w:rsid w:val="00500470"/>
    <w:rsid w:val="00501977"/>
    <w:rsid w:val="005059B7"/>
    <w:rsid w:val="00506548"/>
    <w:rsid w:val="005140E6"/>
    <w:rsid w:val="00520C83"/>
    <w:rsid w:val="00530188"/>
    <w:rsid w:val="0056052C"/>
    <w:rsid w:val="00572D1A"/>
    <w:rsid w:val="00584090"/>
    <w:rsid w:val="005D271D"/>
    <w:rsid w:val="005E3FFB"/>
    <w:rsid w:val="0060048F"/>
    <w:rsid w:val="00630CDF"/>
    <w:rsid w:val="00637A73"/>
    <w:rsid w:val="0066011E"/>
    <w:rsid w:val="006A5611"/>
    <w:rsid w:val="006B4390"/>
    <w:rsid w:val="006E079F"/>
    <w:rsid w:val="00711C37"/>
    <w:rsid w:val="00716DAD"/>
    <w:rsid w:val="00723F4D"/>
    <w:rsid w:val="00732611"/>
    <w:rsid w:val="007509E6"/>
    <w:rsid w:val="00754CAA"/>
    <w:rsid w:val="00755ED3"/>
    <w:rsid w:val="00756DFC"/>
    <w:rsid w:val="00756EED"/>
    <w:rsid w:val="0079464C"/>
    <w:rsid w:val="007A188C"/>
    <w:rsid w:val="007A72B9"/>
    <w:rsid w:val="007D3BB3"/>
    <w:rsid w:val="007D476A"/>
    <w:rsid w:val="007D7AC6"/>
    <w:rsid w:val="007E2CC6"/>
    <w:rsid w:val="007E2FAB"/>
    <w:rsid w:val="0080002B"/>
    <w:rsid w:val="00844754"/>
    <w:rsid w:val="008677D1"/>
    <w:rsid w:val="008700F2"/>
    <w:rsid w:val="00882B91"/>
    <w:rsid w:val="008E5586"/>
    <w:rsid w:val="00916756"/>
    <w:rsid w:val="0093582F"/>
    <w:rsid w:val="0094521C"/>
    <w:rsid w:val="009B24C8"/>
    <w:rsid w:val="009C25C7"/>
    <w:rsid w:val="00A0570D"/>
    <w:rsid w:val="00A35999"/>
    <w:rsid w:val="00A4288C"/>
    <w:rsid w:val="00A55AC5"/>
    <w:rsid w:val="00AB3550"/>
    <w:rsid w:val="00B26646"/>
    <w:rsid w:val="00B62FB8"/>
    <w:rsid w:val="00B76C61"/>
    <w:rsid w:val="00B8728E"/>
    <w:rsid w:val="00BB7E65"/>
    <w:rsid w:val="00BD0C06"/>
    <w:rsid w:val="00BD5FEC"/>
    <w:rsid w:val="00C074F5"/>
    <w:rsid w:val="00C24D87"/>
    <w:rsid w:val="00C57110"/>
    <w:rsid w:val="00C60D92"/>
    <w:rsid w:val="00C6632F"/>
    <w:rsid w:val="00C66E87"/>
    <w:rsid w:val="00C906DC"/>
    <w:rsid w:val="00CB0A0E"/>
    <w:rsid w:val="00CC56C6"/>
    <w:rsid w:val="00CC5A2B"/>
    <w:rsid w:val="00CD562A"/>
    <w:rsid w:val="00D3563C"/>
    <w:rsid w:val="00D410DB"/>
    <w:rsid w:val="00D43EB8"/>
    <w:rsid w:val="00D57437"/>
    <w:rsid w:val="00D63696"/>
    <w:rsid w:val="00D77E3C"/>
    <w:rsid w:val="00DB3D9F"/>
    <w:rsid w:val="00DB58A5"/>
    <w:rsid w:val="00E3198B"/>
    <w:rsid w:val="00E35474"/>
    <w:rsid w:val="00E44015"/>
    <w:rsid w:val="00E45790"/>
    <w:rsid w:val="00EC4857"/>
    <w:rsid w:val="00EE4CCE"/>
    <w:rsid w:val="00F104CE"/>
    <w:rsid w:val="00F6308E"/>
    <w:rsid w:val="00FB34C2"/>
    <w:rsid w:val="00FD721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F08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C06"/>
    <w:pPr>
      <w:spacing w:after="0" w:line="240" w:lineRule="auto"/>
    </w:pPr>
    <w:rPr>
      <w:rFonts w:ascii="Arial" w:eastAsia="Arial" w:hAnsi="Arial" w:cs="Arial"/>
      <w:color w:val="000000"/>
      <w:sz w:val="20"/>
      <w:szCs w:val="20"/>
      <w14:textOutline w14:w="10541" w14:cap="flat" w14:cmpd="sng" w14:algn="ctr">
        <w14:noFill/>
        <w14:prstDash w14:val="solid"/>
        <w14:round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0C06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506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548"/>
    <w:rPr>
      <w:rFonts w:ascii="Arial" w:eastAsia="Arial" w:hAnsi="Arial" w:cs="Arial"/>
      <w:color w:val="000000"/>
      <w:sz w:val="20"/>
      <w:szCs w:val="20"/>
      <w14:textOutline w14:w="10541" w14:cap="flat" w14:cmpd="sng" w14:algn="ctr">
        <w14:noFill/>
        <w14:prstDash w14:val="solid"/>
        <w14:round/>
      </w14:textOutline>
    </w:rPr>
  </w:style>
  <w:style w:type="paragraph" w:styleId="ListParagraph">
    <w:name w:val="List Paragraph"/>
    <w:basedOn w:val="Normal"/>
    <w:uiPriority w:val="34"/>
    <w:qFormat/>
    <w:rsid w:val="00232A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C06"/>
    <w:pPr>
      <w:spacing w:after="0" w:line="240" w:lineRule="auto"/>
    </w:pPr>
    <w:rPr>
      <w:rFonts w:ascii="Arial" w:eastAsia="Arial" w:hAnsi="Arial" w:cs="Arial"/>
      <w:color w:val="000000"/>
      <w:sz w:val="20"/>
      <w:szCs w:val="20"/>
      <w14:textOutline w14:w="10541" w14:cap="flat" w14:cmpd="sng" w14:algn="ctr">
        <w14:noFill/>
        <w14:prstDash w14:val="solid"/>
        <w14:round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0C06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506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548"/>
    <w:rPr>
      <w:rFonts w:ascii="Arial" w:eastAsia="Arial" w:hAnsi="Arial" w:cs="Arial"/>
      <w:color w:val="000000"/>
      <w:sz w:val="20"/>
      <w:szCs w:val="20"/>
      <w14:textOutline w14:w="10541" w14:cap="flat" w14:cmpd="sng" w14:algn="ctr">
        <w14:noFill/>
        <w14:prstDash w14:val="solid"/>
        <w14:round/>
      </w14:textOutline>
    </w:rPr>
  </w:style>
  <w:style w:type="paragraph" w:styleId="ListParagraph">
    <w:name w:val="List Paragraph"/>
    <w:basedOn w:val="Normal"/>
    <w:uiPriority w:val="34"/>
    <w:qFormat/>
    <w:rsid w:val="00232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hyperlink" Target="https://www.un.org/sg/en/content/sg/speeches/2019-09-23/remarks-2019-climate-action-summit" TargetMode="External"/><Relationship Id="rId12" Type="http://schemas.openxmlformats.org/officeDocument/2006/relationships/hyperlink" Target="https://www.ipcc.ch/report/ar5/syr/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3</Pages>
  <Words>1363</Words>
  <Characters>7771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Henry kazula</cp:lastModifiedBy>
  <cp:revision>63</cp:revision>
  <dcterms:created xsi:type="dcterms:W3CDTF">2021-08-19T15:58:00Z</dcterms:created>
  <dcterms:modified xsi:type="dcterms:W3CDTF">2021-09-09T14:58:00Z</dcterms:modified>
</cp:coreProperties>
</file>